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94785" w14:textId="36879429" w:rsidR="00B0421B" w:rsidRPr="00A95BE1" w:rsidRDefault="00B0421B" w:rsidP="00D81599">
      <w:pPr>
        <w:tabs>
          <w:tab w:val="left" w:pos="709"/>
        </w:tabs>
        <w:spacing w:after="0" w:line="480" w:lineRule="auto"/>
        <w:ind w:right="-1"/>
        <w:jc w:val="right"/>
        <w:rPr>
          <w:rFonts w:ascii="Times New Roman" w:hAnsi="Times New Roman"/>
          <w:bCs/>
          <w:sz w:val="28"/>
          <w:szCs w:val="24"/>
          <w:lang w:val="ky-KG" w:eastAsia="ru-RU"/>
        </w:rPr>
      </w:pPr>
      <w:r w:rsidRPr="002B5912">
        <w:rPr>
          <w:rFonts w:ascii="Times New Roman" w:hAnsi="Times New Roman"/>
          <w:b/>
          <w:bCs/>
          <w:sz w:val="28"/>
          <w:szCs w:val="24"/>
          <w:lang w:eastAsia="ru-RU"/>
        </w:rPr>
        <w:tab/>
      </w:r>
      <w:r w:rsidR="00A95BE1">
        <w:rPr>
          <w:rFonts w:ascii="Times New Roman" w:hAnsi="Times New Roman"/>
          <w:bCs/>
          <w:sz w:val="28"/>
          <w:szCs w:val="24"/>
          <w:lang w:val="ky-KG" w:eastAsia="ru-RU"/>
        </w:rPr>
        <w:t>Долбоор</w:t>
      </w:r>
    </w:p>
    <w:p w14:paraId="2A1974D0" w14:textId="3A822D41" w:rsidR="00A95BE1" w:rsidRDefault="00A95BE1" w:rsidP="00A95BE1">
      <w:pPr>
        <w:tabs>
          <w:tab w:val="left" w:pos="709"/>
        </w:tabs>
        <w:spacing w:after="0" w:line="240" w:lineRule="auto"/>
        <w:jc w:val="center"/>
        <w:rPr>
          <w:rFonts w:ascii="Times New Roman" w:hAnsi="Times New Roman"/>
          <w:b/>
          <w:bCs/>
          <w:caps/>
          <w:sz w:val="28"/>
          <w:szCs w:val="24"/>
          <w:lang w:eastAsia="ru-RU"/>
        </w:rPr>
      </w:pPr>
      <w:r>
        <w:rPr>
          <w:rFonts w:ascii="Times New Roman" w:hAnsi="Times New Roman"/>
          <w:b/>
          <w:bCs/>
          <w:caps/>
          <w:sz w:val="28"/>
          <w:szCs w:val="24"/>
          <w:lang w:val="ky-KG" w:eastAsia="ru-RU"/>
        </w:rPr>
        <w:t xml:space="preserve">КЫРГЫЗ РЕСПУБЛИКАСЫНЫН МИНИСТРЛЕР КАБИНЕТИНИН ТОКТОМУ </w:t>
      </w:r>
    </w:p>
    <w:p w14:paraId="2DA30B95" w14:textId="14279E41" w:rsidR="00B0421B" w:rsidRDefault="00B0421B" w:rsidP="007D3D00">
      <w:pPr>
        <w:tabs>
          <w:tab w:val="left" w:pos="709"/>
        </w:tabs>
        <w:spacing w:after="0" w:line="240" w:lineRule="auto"/>
        <w:jc w:val="center"/>
        <w:rPr>
          <w:rFonts w:ascii="Times New Roman" w:hAnsi="Times New Roman"/>
          <w:b/>
          <w:bCs/>
          <w:caps/>
          <w:sz w:val="28"/>
          <w:szCs w:val="24"/>
          <w:lang w:eastAsia="ru-RU"/>
        </w:rPr>
      </w:pPr>
    </w:p>
    <w:p w14:paraId="15E17944" w14:textId="0DDA7F99" w:rsidR="00797B1C" w:rsidRDefault="00A95BE1" w:rsidP="001878DF">
      <w:pPr>
        <w:pStyle w:val="tkTekst"/>
        <w:tabs>
          <w:tab w:val="left" w:pos="709"/>
        </w:tabs>
        <w:spacing w:after="0" w:line="240" w:lineRule="auto"/>
        <w:ind w:firstLine="709"/>
        <w:jc w:val="center"/>
        <w:rPr>
          <w:rFonts w:ascii="Times New Roman" w:hAnsi="Times New Roman" w:cs="Times New Roman"/>
          <w:b/>
          <w:sz w:val="28"/>
          <w:szCs w:val="24"/>
          <w:lang w:eastAsia="en-US"/>
        </w:rPr>
      </w:pPr>
      <w:r>
        <w:rPr>
          <w:rFonts w:ascii="Times New Roman" w:hAnsi="Times New Roman" w:cs="Times New Roman"/>
          <w:b/>
          <w:sz w:val="28"/>
          <w:szCs w:val="24"/>
          <w:lang w:val="ky-KG" w:eastAsia="en-US"/>
        </w:rPr>
        <w:t>Баткен облусунун калкына мамлекеттик жана муниципалдык кызмат көрсөтүү</w:t>
      </w:r>
      <w:r w:rsidR="00E22149">
        <w:rPr>
          <w:rFonts w:ascii="Times New Roman" w:hAnsi="Times New Roman" w:cs="Times New Roman"/>
          <w:b/>
          <w:sz w:val="28"/>
          <w:szCs w:val="24"/>
          <w:lang w:val="ky-KG" w:eastAsia="en-US"/>
        </w:rPr>
        <w:t>лөр</w:t>
      </w:r>
      <w:r>
        <w:rPr>
          <w:rFonts w:ascii="Times New Roman" w:hAnsi="Times New Roman" w:cs="Times New Roman"/>
          <w:b/>
          <w:sz w:val="28"/>
          <w:szCs w:val="24"/>
          <w:lang w:val="ky-KG" w:eastAsia="en-US"/>
        </w:rPr>
        <w:t xml:space="preserve"> жөнүндө </w:t>
      </w:r>
    </w:p>
    <w:p w14:paraId="05F5D1EA" w14:textId="77777777" w:rsidR="00797B1C" w:rsidRDefault="00797B1C" w:rsidP="009B4FF5">
      <w:pPr>
        <w:pStyle w:val="tkTekst"/>
        <w:tabs>
          <w:tab w:val="left" w:pos="709"/>
        </w:tabs>
        <w:spacing w:after="0" w:line="360" w:lineRule="auto"/>
        <w:ind w:firstLine="709"/>
        <w:rPr>
          <w:rFonts w:ascii="Times New Roman" w:hAnsi="Times New Roman" w:cs="Times New Roman"/>
          <w:b/>
          <w:sz w:val="28"/>
          <w:szCs w:val="24"/>
          <w:lang w:eastAsia="en-US"/>
        </w:rPr>
      </w:pPr>
    </w:p>
    <w:p w14:paraId="17203605" w14:textId="6FB92731" w:rsidR="00532EE4" w:rsidRDefault="00532EE4" w:rsidP="00532EE4">
      <w:pPr>
        <w:pStyle w:val="tkTekst"/>
        <w:tabs>
          <w:tab w:val="left" w:pos="709"/>
        </w:tabs>
        <w:spacing w:after="0" w:line="360" w:lineRule="auto"/>
        <w:ind w:left="-284"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0053335A">
        <w:rPr>
          <w:rFonts w:ascii="Times New Roman" w:hAnsi="Times New Roman" w:cs="Times New Roman"/>
          <w:sz w:val="28"/>
          <w:szCs w:val="28"/>
          <w:lang w:val="ky-KG"/>
        </w:rPr>
        <w:t>Кыргыз Республикасынын Баткен областынын статусу жөнүндө</w:t>
      </w:r>
      <w:r>
        <w:rPr>
          <w:rFonts w:ascii="Times New Roman" w:hAnsi="Times New Roman" w:cs="Times New Roman"/>
          <w:sz w:val="28"/>
          <w:szCs w:val="28"/>
          <w:lang w:val="ky-KG"/>
        </w:rPr>
        <w:t>” Кыргыз Республикасынын Мыйзамынын 3-беренесине жана “Мамлекеттик жана муниципалдык кызмат көрсөтүүлөр жөнүндө” Кыргыз Республикасынын Мыйзамынын 7-беренесине, ошондой эле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 токтом кылат:</w:t>
      </w:r>
    </w:p>
    <w:p w14:paraId="64A30745" w14:textId="4FF17787" w:rsidR="00F52929" w:rsidRPr="00F52929" w:rsidRDefault="0081610C" w:rsidP="009B4FF5">
      <w:pPr>
        <w:pStyle w:val="tkTekst"/>
        <w:spacing w:after="0" w:line="360" w:lineRule="auto"/>
        <w:ind w:left="-284" w:firstLine="709"/>
        <w:rPr>
          <w:rFonts w:ascii="Times New Roman" w:hAnsi="Times New Roman" w:cs="Times New Roman"/>
          <w:sz w:val="28"/>
          <w:szCs w:val="28"/>
          <w:lang w:val="ky-KG"/>
        </w:rPr>
      </w:pPr>
      <w:r w:rsidRPr="00F52929">
        <w:rPr>
          <w:rFonts w:ascii="Times New Roman" w:hAnsi="Times New Roman" w:cs="Times New Roman"/>
          <w:sz w:val="28"/>
          <w:szCs w:val="28"/>
          <w:lang w:val="ky-KG"/>
        </w:rPr>
        <w:t xml:space="preserve">1. </w:t>
      </w:r>
      <w:r w:rsidR="00F52929">
        <w:rPr>
          <w:rFonts w:ascii="Times New Roman" w:hAnsi="Times New Roman" w:cs="Times New Roman"/>
          <w:sz w:val="28"/>
          <w:szCs w:val="28"/>
          <w:lang w:val="ky-KG"/>
        </w:rPr>
        <w:t>Баткен облусунун калкына мамлекеттик мекемелер тарабынан акысыз же жеңилдетилген негизде</w:t>
      </w:r>
      <w:r w:rsidR="00EF4DD9">
        <w:rPr>
          <w:rFonts w:ascii="Times New Roman" w:hAnsi="Times New Roman" w:cs="Times New Roman"/>
          <w:sz w:val="28"/>
          <w:szCs w:val="28"/>
          <w:lang w:val="ky-KG"/>
        </w:rPr>
        <w:t xml:space="preserve"> (</w:t>
      </w:r>
      <w:r w:rsidR="00EF4DD9" w:rsidRPr="00EF4DD9">
        <w:rPr>
          <w:rFonts w:ascii="Times New Roman" w:hAnsi="Times New Roman" w:cs="Times New Roman"/>
          <w:sz w:val="28"/>
          <w:szCs w:val="28"/>
          <w:lang w:val="ky-KG"/>
        </w:rPr>
        <w:t>өз наркынан төмөн өлчөмдө акы төлөө менен</w:t>
      </w:r>
      <w:r w:rsidR="00EF4DD9">
        <w:rPr>
          <w:rFonts w:ascii="Times New Roman" w:hAnsi="Times New Roman" w:cs="Times New Roman"/>
          <w:sz w:val="28"/>
          <w:szCs w:val="28"/>
          <w:lang w:val="ky-KG"/>
        </w:rPr>
        <w:t>)</w:t>
      </w:r>
      <w:r w:rsidR="00EF4DD9" w:rsidRPr="00EF4DD9">
        <w:rPr>
          <w:rFonts w:ascii="Times New Roman" w:hAnsi="Times New Roman" w:cs="Times New Roman"/>
          <w:sz w:val="28"/>
          <w:szCs w:val="28"/>
          <w:lang w:val="ky-KG"/>
        </w:rPr>
        <w:t xml:space="preserve"> </w:t>
      </w:r>
      <w:r w:rsidR="00F52929">
        <w:rPr>
          <w:rFonts w:ascii="Times New Roman" w:hAnsi="Times New Roman" w:cs="Times New Roman"/>
          <w:sz w:val="28"/>
          <w:szCs w:val="28"/>
          <w:lang w:val="ky-KG"/>
        </w:rPr>
        <w:t>көрсөтүлүүчү мамлекеттик кызмат</w:t>
      </w:r>
      <w:r w:rsidR="0053335A">
        <w:rPr>
          <w:rFonts w:ascii="Times New Roman" w:hAnsi="Times New Roman" w:cs="Times New Roman"/>
          <w:sz w:val="28"/>
          <w:szCs w:val="28"/>
          <w:lang w:val="ky-KG"/>
        </w:rPr>
        <w:t xml:space="preserve"> көрсөтүүлөр</w:t>
      </w:r>
      <w:r w:rsidR="00F52929">
        <w:rPr>
          <w:rFonts w:ascii="Times New Roman" w:hAnsi="Times New Roman" w:cs="Times New Roman"/>
          <w:sz w:val="28"/>
          <w:szCs w:val="28"/>
          <w:lang w:val="ky-KG"/>
        </w:rPr>
        <w:t xml:space="preserve"> тизмеги тиркемеге ылайык бекитилсин. </w:t>
      </w:r>
    </w:p>
    <w:p w14:paraId="6EA605D4" w14:textId="7B449CE8" w:rsidR="00EF42B8" w:rsidRPr="000E4BA9" w:rsidRDefault="00EF42B8" w:rsidP="009B4FF5">
      <w:pPr>
        <w:spacing w:after="0" w:line="360" w:lineRule="auto"/>
        <w:ind w:left="-284" w:firstLine="708"/>
        <w:jc w:val="both"/>
        <w:rPr>
          <w:rFonts w:ascii="Times New Roman" w:eastAsiaTheme="minorHAnsi" w:hAnsi="Times New Roman"/>
          <w:sz w:val="28"/>
          <w:szCs w:val="28"/>
          <w:lang w:val="ky-KG"/>
        </w:rPr>
      </w:pPr>
      <w:r w:rsidRPr="000E4BA9">
        <w:rPr>
          <w:rFonts w:ascii="Times New Roman" w:eastAsiaTheme="minorHAnsi" w:hAnsi="Times New Roman"/>
          <w:sz w:val="28"/>
          <w:szCs w:val="28"/>
          <w:lang w:val="ky-KG"/>
        </w:rPr>
        <w:t xml:space="preserve">2. </w:t>
      </w:r>
      <w:r w:rsidR="00EF4DD9">
        <w:rPr>
          <w:rFonts w:ascii="Times New Roman" w:eastAsiaTheme="minorHAnsi" w:hAnsi="Times New Roman"/>
          <w:sz w:val="28"/>
          <w:szCs w:val="28"/>
          <w:lang w:val="ky-KG"/>
        </w:rPr>
        <w:t>Кыргыз Республикасынын мамлекеттик органдары</w:t>
      </w:r>
      <w:r w:rsidRPr="000E4BA9">
        <w:rPr>
          <w:rFonts w:ascii="Times New Roman" w:eastAsiaTheme="minorHAnsi" w:hAnsi="Times New Roman"/>
          <w:sz w:val="28"/>
          <w:szCs w:val="28"/>
          <w:lang w:val="ky-KG"/>
        </w:rPr>
        <w:t>:</w:t>
      </w:r>
    </w:p>
    <w:p w14:paraId="22B54382" w14:textId="7BEADB98" w:rsidR="00C01AF9" w:rsidRDefault="005F7EAD" w:rsidP="009B4FF5">
      <w:pPr>
        <w:spacing w:after="0" w:line="360" w:lineRule="auto"/>
        <w:ind w:left="-284" w:firstLine="708"/>
        <w:jc w:val="both"/>
        <w:rPr>
          <w:rFonts w:ascii="Times New Roman" w:eastAsiaTheme="minorHAnsi" w:hAnsi="Times New Roman"/>
          <w:sz w:val="28"/>
          <w:szCs w:val="28"/>
          <w:lang w:val="ky-KG"/>
        </w:rPr>
      </w:pPr>
      <w:r w:rsidRPr="000E4BA9">
        <w:rPr>
          <w:rFonts w:ascii="Times New Roman" w:eastAsiaTheme="minorHAnsi" w:hAnsi="Times New Roman"/>
          <w:sz w:val="28"/>
          <w:szCs w:val="28"/>
          <w:lang w:val="ky-KG"/>
        </w:rPr>
        <w:t xml:space="preserve">- </w:t>
      </w:r>
      <w:r w:rsidR="00C01AF9">
        <w:rPr>
          <w:rFonts w:ascii="Times New Roman" w:eastAsiaTheme="minorHAnsi" w:hAnsi="Times New Roman"/>
          <w:sz w:val="28"/>
          <w:szCs w:val="28"/>
          <w:lang w:val="ky-KG"/>
        </w:rPr>
        <w:t xml:space="preserve">мамлекеттик кызматтарды акысыз же жеңилдетип көрсөтүүнү эске алуу менен </w:t>
      </w:r>
      <w:r w:rsidR="00A46ACC">
        <w:rPr>
          <w:rFonts w:ascii="Times New Roman" w:eastAsiaTheme="minorHAnsi" w:hAnsi="Times New Roman"/>
          <w:sz w:val="28"/>
          <w:szCs w:val="28"/>
          <w:lang w:val="ky-KG"/>
        </w:rPr>
        <w:t xml:space="preserve">түзүмдүк бөлүмдөр жана ведомстволук мекемелер </w:t>
      </w:r>
      <w:r w:rsidR="00C01AF9">
        <w:rPr>
          <w:rFonts w:ascii="Times New Roman" w:eastAsiaTheme="minorHAnsi" w:hAnsi="Times New Roman"/>
          <w:sz w:val="28"/>
          <w:szCs w:val="28"/>
          <w:lang w:val="ky-KG"/>
        </w:rPr>
        <w:t>Баткен облусунун юридикалык жана жеке жактарына көрсөтүүчү акы төлөнүүчү кызматтарга (жумуштарга) бекитилген тарифтерге (бааларга) Баткен облусунун мамлекеттик монополияга каршы органынын аймактык бөлүмдөрү менен макулдашылган тийиштүү өзгөртүүлөрдү</w:t>
      </w:r>
      <w:r w:rsidR="00A46ACC">
        <w:rPr>
          <w:rFonts w:ascii="Times New Roman" w:eastAsiaTheme="minorHAnsi" w:hAnsi="Times New Roman"/>
          <w:sz w:val="28"/>
          <w:szCs w:val="28"/>
          <w:lang w:val="ky-KG"/>
        </w:rPr>
        <w:t xml:space="preserve"> киргиз</w:t>
      </w:r>
      <w:r w:rsidR="000E4BA9">
        <w:rPr>
          <w:rFonts w:ascii="Times New Roman" w:eastAsiaTheme="minorHAnsi" w:hAnsi="Times New Roman"/>
          <w:sz w:val="28"/>
          <w:szCs w:val="28"/>
          <w:lang w:val="ky-KG"/>
        </w:rPr>
        <w:t>иш</w:t>
      </w:r>
      <w:r w:rsidR="00A46ACC">
        <w:rPr>
          <w:rFonts w:ascii="Times New Roman" w:eastAsiaTheme="minorHAnsi" w:hAnsi="Times New Roman"/>
          <w:sz w:val="28"/>
          <w:szCs w:val="28"/>
          <w:lang w:val="ky-KG"/>
        </w:rPr>
        <w:t>син;</w:t>
      </w:r>
      <w:r w:rsidR="00C01AF9">
        <w:rPr>
          <w:rFonts w:ascii="Times New Roman" w:eastAsiaTheme="minorHAnsi" w:hAnsi="Times New Roman"/>
          <w:sz w:val="28"/>
          <w:szCs w:val="28"/>
          <w:lang w:val="ky-KG"/>
        </w:rPr>
        <w:t xml:space="preserve"> </w:t>
      </w:r>
    </w:p>
    <w:p w14:paraId="0C296EAF" w14:textId="492718AF" w:rsidR="003B3117" w:rsidRDefault="00BC0ECB" w:rsidP="009B4FF5">
      <w:pPr>
        <w:spacing w:after="0" w:line="360" w:lineRule="auto"/>
        <w:ind w:left="-284" w:firstLine="708"/>
        <w:jc w:val="both"/>
        <w:rPr>
          <w:rFonts w:ascii="Times New Roman" w:hAnsi="Times New Roman"/>
          <w:sz w:val="28"/>
          <w:szCs w:val="28"/>
          <w:lang w:val="ky-KG"/>
        </w:rPr>
      </w:pPr>
      <w:r>
        <w:rPr>
          <w:rFonts w:ascii="Times New Roman" w:eastAsiaTheme="minorHAnsi" w:hAnsi="Times New Roman"/>
          <w:sz w:val="28"/>
          <w:szCs w:val="28"/>
          <w:lang w:val="ky-KG"/>
        </w:rPr>
        <w:t>-</w:t>
      </w:r>
      <w:r w:rsidR="00451D18">
        <w:rPr>
          <w:rFonts w:ascii="Times New Roman" w:eastAsiaTheme="minorHAnsi" w:hAnsi="Times New Roman"/>
          <w:sz w:val="28"/>
          <w:szCs w:val="28"/>
          <w:lang w:val="ky-KG"/>
        </w:rPr>
        <w:t xml:space="preserve"> </w:t>
      </w:r>
      <w:r w:rsidR="003B3117">
        <w:rPr>
          <w:rFonts w:ascii="Times New Roman" w:eastAsiaTheme="minorHAnsi" w:hAnsi="Times New Roman"/>
          <w:sz w:val="28"/>
          <w:szCs w:val="28"/>
          <w:lang w:val="ky-KG"/>
        </w:rPr>
        <w:t>Баткен облусунун мамлекеттик органдарынын аймактык бөлүмдөрүн тарабынан жеңилдетилген негизде (</w:t>
      </w:r>
      <w:r w:rsidR="003B3117" w:rsidRPr="00EF4DD9">
        <w:rPr>
          <w:rFonts w:ascii="Times New Roman" w:hAnsi="Times New Roman"/>
          <w:sz w:val="28"/>
          <w:szCs w:val="28"/>
          <w:lang w:val="ky-KG"/>
        </w:rPr>
        <w:t>өз наркынан төмөн өлчөмдө акы төлөө менен</w:t>
      </w:r>
      <w:r w:rsidR="003B3117">
        <w:rPr>
          <w:rFonts w:ascii="Times New Roman" w:hAnsi="Times New Roman"/>
          <w:sz w:val="28"/>
          <w:szCs w:val="28"/>
          <w:lang w:val="ky-KG"/>
        </w:rPr>
        <w:t xml:space="preserve">) мамлекеттик кызматтарды көрсөтүүгө, Баткен облусунда мамлекеттик кызматты керектөөчүнүн турган жери боюнча катталышын күбөлөндүрүүчү керектүү документтердин </w:t>
      </w:r>
      <w:r w:rsidR="003B3117">
        <w:rPr>
          <w:rFonts w:ascii="Times New Roman" w:hAnsi="Times New Roman"/>
          <w:sz w:val="28"/>
          <w:szCs w:val="28"/>
          <w:lang w:val="ky-KG"/>
        </w:rPr>
        <w:lastRenderedPageBreak/>
        <w:t>тизмегине (паспорт), ошондой эле акы төлөнүүчү мамлекеттик кызмат көрсөтүүлөрдүн наркын түзүү (өзгөртүү) тартиби жана кызмат көрсөтүүлөрдүн наркын бекиткен орган жөнүндө маалыматтарга   тийиштүү өзгөртүүлөрдү белгиленген тартипте мамлекеттик кызмат көрсөтүүлөр стандартына киргиз</w:t>
      </w:r>
      <w:r w:rsidR="000E4BA9">
        <w:rPr>
          <w:rFonts w:ascii="Times New Roman" w:hAnsi="Times New Roman"/>
          <w:sz w:val="28"/>
          <w:szCs w:val="28"/>
          <w:lang w:val="ky-KG"/>
        </w:rPr>
        <w:t>ишсин</w:t>
      </w:r>
      <w:r w:rsidR="003B3117">
        <w:rPr>
          <w:rFonts w:ascii="Times New Roman" w:hAnsi="Times New Roman"/>
          <w:sz w:val="28"/>
          <w:szCs w:val="28"/>
          <w:lang w:val="ky-KG"/>
        </w:rPr>
        <w:t>;</w:t>
      </w:r>
    </w:p>
    <w:p w14:paraId="286DA0D4" w14:textId="123DDFD3" w:rsidR="00051E9F" w:rsidRPr="000E4BA9" w:rsidRDefault="003B3117" w:rsidP="000E4BA9">
      <w:pPr>
        <w:spacing w:after="0" w:line="360" w:lineRule="auto"/>
        <w:ind w:left="-284" w:firstLine="708"/>
        <w:jc w:val="both"/>
        <w:rPr>
          <w:rFonts w:ascii="Times New Roman" w:eastAsiaTheme="minorHAnsi" w:hAnsi="Times New Roman"/>
          <w:sz w:val="28"/>
          <w:szCs w:val="28"/>
          <w:lang w:val="ky-KG"/>
        </w:rPr>
      </w:pPr>
      <w:r>
        <w:rPr>
          <w:rFonts w:ascii="Times New Roman" w:hAnsi="Times New Roman"/>
          <w:sz w:val="28"/>
          <w:szCs w:val="28"/>
          <w:lang w:val="ky-KG"/>
        </w:rPr>
        <w:t xml:space="preserve">- Баткен облусунун калкына акысыз же жеңилдетилген негизде көрсөтүлгөн </w:t>
      </w:r>
      <w:r w:rsidR="000E4BA9">
        <w:rPr>
          <w:rFonts w:ascii="Times New Roman" w:hAnsi="Times New Roman"/>
          <w:sz w:val="28"/>
          <w:szCs w:val="28"/>
          <w:lang w:val="ky-KG"/>
        </w:rPr>
        <w:t xml:space="preserve">мамлекеттик кызматтардын көлөмү жөнүндө маалыматты Кыргыз Республикасынын Экономика жана коммерция министрлигине жана Кыргыз Республикасынын </w:t>
      </w:r>
      <w:r w:rsidR="007128ED">
        <w:rPr>
          <w:rFonts w:ascii="Times New Roman" w:eastAsiaTheme="minorHAnsi" w:hAnsi="Times New Roman"/>
          <w:sz w:val="28"/>
          <w:szCs w:val="28"/>
          <w:lang w:val="ky-KG"/>
        </w:rPr>
        <w:t xml:space="preserve"> </w:t>
      </w:r>
      <w:r w:rsidR="000E4BA9">
        <w:rPr>
          <w:rFonts w:ascii="Times New Roman" w:eastAsiaTheme="minorHAnsi" w:hAnsi="Times New Roman"/>
          <w:sz w:val="28"/>
          <w:szCs w:val="28"/>
          <w:lang w:val="ky-KG"/>
        </w:rPr>
        <w:t xml:space="preserve">Финансы министрлигине квартал сайын, </w:t>
      </w:r>
      <w:r w:rsidR="000008C4">
        <w:rPr>
          <w:rFonts w:ascii="Times New Roman" w:eastAsiaTheme="minorHAnsi" w:hAnsi="Times New Roman"/>
          <w:sz w:val="28"/>
          <w:szCs w:val="28"/>
          <w:lang w:val="ky-KG"/>
        </w:rPr>
        <w:t>отчёттук</w:t>
      </w:r>
      <w:r w:rsidR="000E4BA9">
        <w:rPr>
          <w:rFonts w:ascii="Times New Roman" w:eastAsiaTheme="minorHAnsi" w:hAnsi="Times New Roman"/>
          <w:sz w:val="28"/>
          <w:szCs w:val="28"/>
          <w:lang w:val="ky-KG"/>
        </w:rPr>
        <w:t xml:space="preserve"> мезгилден кийинки айдын </w:t>
      </w:r>
      <w:proofErr w:type="spellStart"/>
      <w:r w:rsidR="000E4BA9">
        <w:rPr>
          <w:rFonts w:ascii="Times New Roman" w:eastAsiaTheme="minorHAnsi" w:hAnsi="Times New Roman"/>
          <w:sz w:val="28"/>
          <w:szCs w:val="28"/>
          <w:lang w:val="ky-KG"/>
        </w:rPr>
        <w:t>10-числосунан</w:t>
      </w:r>
      <w:proofErr w:type="spellEnd"/>
      <w:r w:rsidR="000E4BA9">
        <w:rPr>
          <w:rFonts w:ascii="Times New Roman" w:eastAsiaTheme="minorHAnsi" w:hAnsi="Times New Roman"/>
          <w:sz w:val="28"/>
          <w:szCs w:val="28"/>
          <w:lang w:val="ky-KG"/>
        </w:rPr>
        <w:t xml:space="preserve"> кечиктирбестен берип турушсун</w:t>
      </w:r>
      <w:r w:rsidR="00AE7942" w:rsidRPr="000E4BA9">
        <w:rPr>
          <w:rFonts w:ascii="Times New Roman" w:hAnsi="Times New Roman"/>
          <w:sz w:val="28"/>
          <w:szCs w:val="28"/>
          <w:lang w:val="ky-KG" w:eastAsia="ru-RU"/>
        </w:rPr>
        <w:t>.</w:t>
      </w:r>
      <w:r w:rsidR="00051E9F" w:rsidRPr="000E4BA9">
        <w:rPr>
          <w:rFonts w:ascii="Times New Roman" w:hAnsi="Times New Roman"/>
          <w:bCs/>
          <w:sz w:val="28"/>
          <w:szCs w:val="28"/>
          <w:lang w:val="ky-KG" w:eastAsia="ru-RU"/>
        </w:rPr>
        <w:t xml:space="preserve"> </w:t>
      </w:r>
    </w:p>
    <w:p w14:paraId="6AC0622A" w14:textId="6F8E4543" w:rsidR="000008C4" w:rsidRPr="000008C4" w:rsidRDefault="000758DD" w:rsidP="009B4FF5">
      <w:pPr>
        <w:tabs>
          <w:tab w:val="left" w:pos="709"/>
          <w:tab w:val="left" w:pos="851"/>
          <w:tab w:val="left" w:pos="8222"/>
        </w:tabs>
        <w:spacing w:after="0" w:line="360" w:lineRule="auto"/>
        <w:ind w:left="-284" w:firstLine="709"/>
        <w:jc w:val="both"/>
        <w:rPr>
          <w:rFonts w:ascii="Times New Roman" w:hAnsi="Times New Roman"/>
          <w:bCs/>
          <w:sz w:val="28"/>
          <w:szCs w:val="28"/>
          <w:lang w:val="ky-KG" w:eastAsia="ru-RU"/>
        </w:rPr>
      </w:pPr>
      <w:r w:rsidRPr="000008C4">
        <w:rPr>
          <w:rFonts w:ascii="Times New Roman" w:hAnsi="Times New Roman"/>
          <w:bCs/>
          <w:sz w:val="28"/>
          <w:szCs w:val="28"/>
          <w:lang w:val="ky-KG" w:eastAsia="ru-RU"/>
        </w:rPr>
        <w:t>3</w:t>
      </w:r>
      <w:r w:rsidR="00051E9F" w:rsidRPr="000008C4">
        <w:rPr>
          <w:rFonts w:ascii="Times New Roman" w:hAnsi="Times New Roman"/>
          <w:bCs/>
          <w:sz w:val="28"/>
          <w:szCs w:val="28"/>
          <w:lang w:val="ky-KG" w:eastAsia="ru-RU"/>
        </w:rPr>
        <w:t xml:space="preserve">. </w:t>
      </w:r>
      <w:r w:rsidR="000008C4">
        <w:rPr>
          <w:rFonts w:ascii="Times New Roman" w:hAnsi="Times New Roman"/>
          <w:bCs/>
          <w:sz w:val="28"/>
          <w:szCs w:val="28"/>
          <w:lang w:val="ky-KG" w:eastAsia="ru-RU"/>
        </w:rPr>
        <w:t xml:space="preserve">Баткен облусунун жергиликтүү өз алдынча башкаруу органдарына муниципалдык кызматтардын кошумча тизмегине ылайык акысыз же жеңилдетилген негизде муниципалдык кызматтарды көрсөтүү мүмкүндүгүн карап чыгуу жана Баткен облусунун </w:t>
      </w:r>
      <w:proofErr w:type="spellStart"/>
      <w:r w:rsidR="000008C4">
        <w:rPr>
          <w:rFonts w:ascii="Times New Roman" w:hAnsi="Times New Roman"/>
          <w:bCs/>
          <w:sz w:val="28"/>
          <w:szCs w:val="28"/>
          <w:lang w:val="ky-KG" w:eastAsia="ru-RU"/>
        </w:rPr>
        <w:t>өкүлчүлүктүү</w:t>
      </w:r>
      <w:proofErr w:type="spellEnd"/>
      <w:r w:rsidR="000008C4">
        <w:rPr>
          <w:rFonts w:ascii="Times New Roman" w:hAnsi="Times New Roman"/>
          <w:bCs/>
          <w:sz w:val="28"/>
          <w:szCs w:val="28"/>
          <w:lang w:val="ky-KG" w:eastAsia="ru-RU"/>
        </w:rPr>
        <w:t xml:space="preserve"> жергиликтүү өз алдынча башкаруу органдары тарабынан бекитилген, муниципалдык мекемелер тарабынан көрсөтүлүүчү акы төлөнүүчү муниципалдык кызматтардын тарифине (бааларга) тийиштүү өзгөртүүлөрдү Баткен облусунун мамлекеттик монополияга каршы органынын аймактык бөлүмдөрү менен белгиленген тартипте макулдашуу сунушталсын.  </w:t>
      </w:r>
    </w:p>
    <w:p w14:paraId="15BF5E4B" w14:textId="0DB7B856" w:rsidR="002B6AFD" w:rsidRPr="00E22149" w:rsidRDefault="000758DD" w:rsidP="009B4FF5">
      <w:pPr>
        <w:tabs>
          <w:tab w:val="left" w:pos="709"/>
          <w:tab w:val="left" w:pos="851"/>
          <w:tab w:val="left" w:pos="8222"/>
        </w:tabs>
        <w:spacing w:after="0" w:line="360" w:lineRule="auto"/>
        <w:ind w:left="-284" w:firstLine="709"/>
        <w:jc w:val="both"/>
        <w:rPr>
          <w:rFonts w:ascii="Times New Roman" w:hAnsi="Times New Roman"/>
          <w:bCs/>
          <w:sz w:val="28"/>
          <w:szCs w:val="28"/>
          <w:lang w:val="ky-KG" w:eastAsia="ru-RU"/>
        </w:rPr>
      </w:pPr>
      <w:r w:rsidRPr="00E22149">
        <w:rPr>
          <w:rFonts w:ascii="Times New Roman" w:hAnsi="Times New Roman"/>
          <w:bCs/>
          <w:sz w:val="28"/>
          <w:szCs w:val="28"/>
          <w:lang w:val="ky-KG" w:eastAsia="ru-RU"/>
        </w:rPr>
        <w:t>4</w:t>
      </w:r>
      <w:r w:rsidR="000E7D69" w:rsidRPr="00E22149">
        <w:rPr>
          <w:rFonts w:ascii="Times New Roman" w:hAnsi="Times New Roman"/>
          <w:bCs/>
          <w:sz w:val="28"/>
          <w:szCs w:val="28"/>
          <w:lang w:val="ky-KG" w:eastAsia="ru-RU"/>
        </w:rPr>
        <w:t>.</w:t>
      </w:r>
      <w:r w:rsidR="00EF42B8" w:rsidRPr="00E22149">
        <w:rPr>
          <w:rFonts w:ascii="Times New Roman" w:hAnsi="Times New Roman"/>
          <w:bCs/>
          <w:sz w:val="28"/>
          <w:szCs w:val="28"/>
          <w:lang w:val="ky-KG" w:eastAsia="ru-RU"/>
        </w:rPr>
        <w:t xml:space="preserve"> </w:t>
      </w:r>
      <w:r w:rsidR="00BD4DB3">
        <w:rPr>
          <w:rFonts w:ascii="Times New Roman" w:hAnsi="Times New Roman"/>
          <w:bCs/>
          <w:sz w:val="28"/>
          <w:szCs w:val="28"/>
          <w:lang w:val="ky-KG" w:eastAsia="ru-RU"/>
        </w:rPr>
        <w:t>Кыргыз Республикасынын Финансы министрлиги</w:t>
      </w:r>
      <w:r w:rsidR="002B6AFD" w:rsidRPr="00E22149">
        <w:rPr>
          <w:rFonts w:ascii="Times New Roman" w:hAnsi="Times New Roman"/>
          <w:bCs/>
          <w:sz w:val="28"/>
          <w:szCs w:val="28"/>
          <w:lang w:val="ky-KG" w:eastAsia="ru-RU"/>
        </w:rPr>
        <w:t>:</w:t>
      </w:r>
      <w:r w:rsidR="005F3C85" w:rsidRPr="00E22149">
        <w:rPr>
          <w:rFonts w:ascii="Times New Roman" w:hAnsi="Times New Roman"/>
          <w:bCs/>
          <w:sz w:val="28"/>
          <w:szCs w:val="28"/>
          <w:lang w:val="ky-KG" w:eastAsia="ru-RU"/>
        </w:rPr>
        <w:t xml:space="preserve"> </w:t>
      </w:r>
    </w:p>
    <w:p w14:paraId="7938AE76" w14:textId="767ACBE3" w:rsidR="00BD4DB3" w:rsidRPr="00BD4DB3" w:rsidRDefault="002B6AFD" w:rsidP="009B4FF5">
      <w:pPr>
        <w:tabs>
          <w:tab w:val="left" w:pos="709"/>
          <w:tab w:val="left" w:pos="851"/>
          <w:tab w:val="left" w:pos="8222"/>
        </w:tabs>
        <w:spacing w:after="0" w:line="360" w:lineRule="auto"/>
        <w:ind w:left="-284" w:firstLine="709"/>
        <w:jc w:val="both"/>
        <w:rPr>
          <w:rFonts w:ascii="Times New Roman" w:hAnsi="Times New Roman"/>
          <w:bCs/>
          <w:sz w:val="28"/>
          <w:szCs w:val="28"/>
          <w:lang w:val="ky-KG" w:eastAsia="ru-RU"/>
        </w:rPr>
      </w:pPr>
      <w:r w:rsidRPr="00E22149">
        <w:rPr>
          <w:rFonts w:ascii="Times New Roman" w:hAnsi="Times New Roman"/>
          <w:sz w:val="28"/>
          <w:szCs w:val="28"/>
          <w:lang w:val="ky-KG" w:eastAsia="ru-RU"/>
        </w:rPr>
        <w:t>-</w:t>
      </w:r>
      <w:r w:rsidRPr="00E22149">
        <w:rPr>
          <w:rFonts w:ascii="Times New Roman" w:hAnsi="Times New Roman"/>
          <w:bCs/>
          <w:sz w:val="28"/>
          <w:szCs w:val="28"/>
          <w:lang w:val="ky-KG" w:eastAsia="ru-RU"/>
        </w:rPr>
        <w:t xml:space="preserve"> </w:t>
      </w:r>
      <w:r w:rsidR="0053335A">
        <w:rPr>
          <w:rFonts w:ascii="Times New Roman" w:hAnsi="Times New Roman"/>
          <w:bCs/>
          <w:sz w:val="28"/>
          <w:szCs w:val="28"/>
          <w:lang w:val="ky-KG" w:eastAsia="ru-RU"/>
        </w:rPr>
        <w:t>К</w:t>
      </w:r>
      <w:bookmarkStart w:id="0" w:name="_GoBack"/>
      <w:bookmarkEnd w:id="0"/>
      <w:r w:rsidR="0053335A">
        <w:rPr>
          <w:rFonts w:ascii="Times New Roman" w:hAnsi="Times New Roman"/>
          <w:bCs/>
          <w:sz w:val="28"/>
          <w:szCs w:val="28"/>
          <w:lang w:val="ky-KG" w:eastAsia="ru-RU"/>
        </w:rPr>
        <w:t xml:space="preserve">ыргыз Республикасынын </w:t>
      </w:r>
      <w:r w:rsidR="00BD4DB3">
        <w:rPr>
          <w:rFonts w:ascii="Times New Roman" w:hAnsi="Times New Roman"/>
          <w:bCs/>
          <w:sz w:val="28"/>
          <w:szCs w:val="28"/>
          <w:lang w:val="ky-KG" w:eastAsia="ru-RU"/>
        </w:rPr>
        <w:t>“</w:t>
      </w:r>
      <w:r w:rsidR="0053335A">
        <w:rPr>
          <w:rFonts w:ascii="Times New Roman" w:hAnsi="Times New Roman"/>
          <w:sz w:val="28"/>
          <w:szCs w:val="28"/>
          <w:lang w:val="ky-KG"/>
        </w:rPr>
        <w:t>Кыргыз Республикасынын Баткен областынын статусу жөнүндө</w:t>
      </w:r>
      <w:r w:rsidR="00BD4DB3">
        <w:rPr>
          <w:rFonts w:ascii="Times New Roman" w:hAnsi="Times New Roman"/>
          <w:bCs/>
          <w:sz w:val="28"/>
          <w:szCs w:val="28"/>
          <w:lang w:val="ky-KG" w:eastAsia="ru-RU"/>
        </w:rPr>
        <w:t>” Мыйзамынын 5-беренесинин 3-пунктунда каралган суммалардын чегинде жеңилдетилген негизде кызматтарды көрсөтүү үчүн мамлекеттик органдардын чыгымдарын белгиленген тартипте ордун толтурууну караштырсын.</w:t>
      </w:r>
    </w:p>
    <w:p w14:paraId="0B4A3FA2" w14:textId="4991CB7F" w:rsidR="00BD4DB3" w:rsidRDefault="000758DD" w:rsidP="009B4FF5">
      <w:pPr>
        <w:tabs>
          <w:tab w:val="left" w:pos="709"/>
          <w:tab w:val="left" w:pos="851"/>
          <w:tab w:val="left" w:pos="8222"/>
        </w:tabs>
        <w:spacing w:after="0" w:line="360" w:lineRule="auto"/>
        <w:ind w:left="-284" w:firstLine="709"/>
        <w:jc w:val="both"/>
        <w:rPr>
          <w:rFonts w:ascii="Times New Roman" w:hAnsi="Times New Roman"/>
          <w:bCs/>
          <w:sz w:val="28"/>
          <w:szCs w:val="28"/>
          <w:lang w:val="ky-KG" w:eastAsia="ru-RU"/>
        </w:rPr>
      </w:pPr>
      <w:r w:rsidRPr="00BD4DB3">
        <w:rPr>
          <w:rFonts w:ascii="Times New Roman" w:hAnsi="Times New Roman"/>
          <w:bCs/>
          <w:sz w:val="28"/>
          <w:szCs w:val="28"/>
          <w:lang w:val="ky-KG" w:eastAsia="ru-RU"/>
        </w:rPr>
        <w:t>5</w:t>
      </w:r>
      <w:r w:rsidR="00DC6C53" w:rsidRPr="00BD4DB3">
        <w:rPr>
          <w:rFonts w:ascii="Times New Roman" w:hAnsi="Times New Roman"/>
          <w:bCs/>
          <w:sz w:val="28"/>
          <w:szCs w:val="28"/>
          <w:lang w:val="ky-KG" w:eastAsia="ru-RU"/>
        </w:rPr>
        <w:t xml:space="preserve">. </w:t>
      </w:r>
      <w:r w:rsidR="00BD4DB3">
        <w:rPr>
          <w:rFonts w:ascii="Times New Roman" w:hAnsi="Times New Roman"/>
          <w:bCs/>
          <w:sz w:val="28"/>
          <w:szCs w:val="28"/>
          <w:lang w:val="ky-KG" w:eastAsia="ru-RU"/>
        </w:rPr>
        <w:t xml:space="preserve">Ушул токтомдун аткарылышын контролдоо Кыргыз Республикасынын Президентинин Администрациясынын жана Министрлер Кабинетинин чечимдерин аткаруу башкармалыгына жүктөлсүн.  </w:t>
      </w:r>
    </w:p>
    <w:p w14:paraId="22267484" w14:textId="7552F9E8" w:rsidR="0011196B" w:rsidRPr="00BD4DB3" w:rsidRDefault="000758DD" w:rsidP="009B4FF5">
      <w:pPr>
        <w:tabs>
          <w:tab w:val="left" w:pos="709"/>
          <w:tab w:val="left" w:pos="851"/>
          <w:tab w:val="left" w:pos="8222"/>
        </w:tabs>
        <w:spacing w:after="0" w:line="360" w:lineRule="auto"/>
        <w:ind w:left="-284" w:firstLine="709"/>
        <w:jc w:val="both"/>
        <w:rPr>
          <w:rFonts w:ascii="Times New Roman" w:hAnsi="Times New Roman"/>
          <w:sz w:val="28"/>
          <w:szCs w:val="28"/>
          <w:lang w:val="ky-KG" w:eastAsia="ru-RU"/>
        </w:rPr>
      </w:pPr>
      <w:r w:rsidRPr="00BD4DB3">
        <w:rPr>
          <w:rFonts w:ascii="Times New Roman" w:hAnsi="Times New Roman"/>
          <w:bCs/>
          <w:sz w:val="28"/>
          <w:szCs w:val="28"/>
          <w:lang w:val="ky-KG" w:eastAsia="ru-RU"/>
        </w:rPr>
        <w:t>6</w:t>
      </w:r>
      <w:r w:rsidR="00DC6C53" w:rsidRPr="00BD4DB3">
        <w:rPr>
          <w:rFonts w:ascii="Times New Roman" w:hAnsi="Times New Roman"/>
          <w:bCs/>
          <w:sz w:val="28"/>
          <w:szCs w:val="28"/>
          <w:lang w:val="ky-KG" w:eastAsia="ru-RU"/>
        </w:rPr>
        <w:t xml:space="preserve">. </w:t>
      </w:r>
      <w:r w:rsidR="00BD4DB3">
        <w:rPr>
          <w:rFonts w:ascii="Times New Roman" w:hAnsi="Times New Roman"/>
          <w:bCs/>
          <w:sz w:val="28"/>
          <w:szCs w:val="28"/>
          <w:lang w:val="ky-KG" w:eastAsia="ru-RU"/>
        </w:rPr>
        <w:t>Ушул токтом расмий жарыяланган күндөн тартып он беш күн өткөндөн кийин күчүнө кирет</w:t>
      </w:r>
      <w:r w:rsidR="0011196B" w:rsidRPr="00BD4DB3">
        <w:rPr>
          <w:rFonts w:ascii="Times New Roman" w:hAnsi="Times New Roman"/>
          <w:sz w:val="28"/>
          <w:szCs w:val="28"/>
          <w:lang w:val="ky-KG" w:eastAsia="ru-RU"/>
        </w:rPr>
        <w:t>.</w:t>
      </w:r>
    </w:p>
    <w:p w14:paraId="467D4C97" w14:textId="77777777" w:rsidR="00BA38F1" w:rsidRPr="00BD4DB3" w:rsidRDefault="00BA38F1" w:rsidP="009B4FF5">
      <w:pPr>
        <w:tabs>
          <w:tab w:val="left" w:pos="709"/>
          <w:tab w:val="left" w:pos="851"/>
          <w:tab w:val="left" w:pos="8222"/>
        </w:tabs>
        <w:spacing w:after="0" w:line="360" w:lineRule="auto"/>
        <w:ind w:left="-284" w:firstLine="709"/>
        <w:jc w:val="both"/>
        <w:rPr>
          <w:rFonts w:ascii="Times New Roman" w:hAnsi="Times New Roman"/>
          <w:bCs/>
          <w:sz w:val="28"/>
          <w:szCs w:val="28"/>
          <w:lang w:val="ky-KG" w:eastAsia="ru-RU"/>
        </w:rPr>
      </w:pPr>
    </w:p>
    <w:p w14:paraId="5C27760F" w14:textId="77777777" w:rsidR="00BD4DB3" w:rsidRDefault="00BD4DB3" w:rsidP="00A80A75">
      <w:pPr>
        <w:tabs>
          <w:tab w:val="left" w:pos="567"/>
          <w:tab w:val="left" w:pos="709"/>
          <w:tab w:val="left" w:pos="2835"/>
          <w:tab w:val="left" w:pos="8222"/>
        </w:tabs>
        <w:spacing w:after="0" w:line="240" w:lineRule="auto"/>
        <w:jc w:val="both"/>
        <w:rPr>
          <w:rFonts w:ascii="Times New Roman" w:hAnsi="Times New Roman"/>
          <w:b/>
          <w:bCs/>
          <w:sz w:val="28"/>
          <w:szCs w:val="28"/>
          <w:lang w:val="ky-KG" w:eastAsia="ru-RU"/>
        </w:rPr>
      </w:pPr>
      <w:r>
        <w:rPr>
          <w:rFonts w:ascii="Times New Roman" w:hAnsi="Times New Roman"/>
          <w:b/>
          <w:bCs/>
          <w:sz w:val="28"/>
          <w:szCs w:val="28"/>
          <w:lang w:val="ky-KG" w:eastAsia="ru-RU"/>
        </w:rPr>
        <w:t xml:space="preserve">Кыргыз Республикасынын </w:t>
      </w:r>
    </w:p>
    <w:p w14:paraId="7C78378D" w14:textId="716C911D" w:rsidR="00BD4DB3" w:rsidRDefault="00BD4DB3" w:rsidP="00A80A75">
      <w:pPr>
        <w:tabs>
          <w:tab w:val="left" w:pos="567"/>
          <w:tab w:val="left" w:pos="709"/>
          <w:tab w:val="left" w:pos="2835"/>
          <w:tab w:val="left" w:pos="8222"/>
        </w:tabs>
        <w:spacing w:after="0" w:line="240" w:lineRule="auto"/>
        <w:jc w:val="both"/>
        <w:rPr>
          <w:rFonts w:ascii="Times New Roman" w:hAnsi="Times New Roman"/>
          <w:b/>
          <w:bCs/>
          <w:sz w:val="28"/>
          <w:szCs w:val="28"/>
          <w:lang w:val="ky-KG" w:eastAsia="ru-RU"/>
        </w:rPr>
      </w:pPr>
      <w:r>
        <w:rPr>
          <w:rFonts w:ascii="Times New Roman" w:hAnsi="Times New Roman"/>
          <w:b/>
          <w:bCs/>
          <w:sz w:val="28"/>
          <w:szCs w:val="28"/>
          <w:lang w:val="ky-KG" w:eastAsia="ru-RU"/>
        </w:rPr>
        <w:t>Президентинин Администрациясынын Жетекчиси-</w:t>
      </w:r>
    </w:p>
    <w:p w14:paraId="3771F857" w14:textId="74140924" w:rsidR="001C0161" w:rsidRPr="00BD4DB3" w:rsidRDefault="00BD4DB3" w:rsidP="00A80A75">
      <w:pPr>
        <w:tabs>
          <w:tab w:val="left" w:pos="567"/>
          <w:tab w:val="left" w:pos="709"/>
          <w:tab w:val="left" w:pos="2835"/>
          <w:tab w:val="left" w:pos="8222"/>
        </w:tabs>
        <w:spacing w:after="0" w:line="240" w:lineRule="auto"/>
        <w:jc w:val="both"/>
        <w:rPr>
          <w:rFonts w:ascii="Times New Roman" w:hAnsi="Times New Roman"/>
          <w:b/>
          <w:bCs/>
          <w:sz w:val="28"/>
          <w:szCs w:val="28"/>
          <w:lang w:val="ky-KG" w:eastAsia="ru-RU"/>
        </w:rPr>
      </w:pPr>
      <w:r>
        <w:rPr>
          <w:rFonts w:ascii="Times New Roman" w:hAnsi="Times New Roman"/>
          <w:b/>
          <w:bCs/>
          <w:sz w:val="28"/>
          <w:szCs w:val="28"/>
          <w:lang w:val="ky-KG" w:eastAsia="ru-RU"/>
        </w:rPr>
        <w:t xml:space="preserve">Министрлер Кабинетинин Төрагасы                          </w:t>
      </w:r>
      <w:proofErr w:type="spellStart"/>
      <w:r w:rsidRPr="005A6E4D">
        <w:rPr>
          <w:rFonts w:ascii="Times New Roman" w:hAnsi="Times New Roman"/>
          <w:b/>
          <w:sz w:val="28"/>
          <w:szCs w:val="28"/>
          <w:lang w:eastAsia="ru-RU"/>
        </w:rPr>
        <w:t>А.У.</w:t>
      </w:r>
      <w:r w:rsidR="00454626" w:rsidRPr="005A6E4D">
        <w:rPr>
          <w:rFonts w:ascii="Times New Roman" w:hAnsi="Times New Roman"/>
          <w:b/>
          <w:sz w:val="28"/>
          <w:szCs w:val="28"/>
          <w:lang w:eastAsia="ru-RU"/>
        </w:rPr>
        <w:t>Жапаров</w:t>
      </w:r>
      <w:proofErr w:type="spellEnd"/>
      <w:r w:rsidR="00454626" w:rsidRPr="005A6E4D">
        <w:rPr>
          <w:rFonts w:ascii="Times New Roman" w:hAnsi="Times New Roman"/>
          <w:b/>
          <w:sz w:val="28"/>
          <w:szCs w:val="28"/>
          <w:lang w:eastAsia="ru-RU"/>
        </w:rPr>
        <w:t xml:space="preserve"> </w:t>
      </w:r>
    </w:p>
    <w:sectPr w:rsidR="001C0161" w:rsidRPr="00BD4DB3" w:rsidSect="00BA38F1">
      <w:pgSz w:w="11906" w:h="16838"/>
      <w:pgMar w:top="709" w:right="1701" w:bottom="1134" w:left="1701" w:header="709" w:footer="8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3D0A6" w14:textId="77777777" w:rsidR="008B47C0" w:rsidRDefault="008B47C0" w:rsidP="003F6EE2">
      <w:pPr>
        <w:spacing w:after="0" w:line="240" w:lineRule="auto"/>
      </w:pPr>
      <w:r>
        <w:separator/>
      </w:r>
    </w:p>
  </w:endnote>
  <w:endnote w:type="continuationSeparator" w:id="0">
    <w:p w14:paraId="4E078BC9" w14:textId="77777777" w:rsidR="008B47C0" w:rsidRDefault="008B47C0" w:rsidP="003F6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AD2CF" w14:textId="77777777" w:rsidR="008B47C0" w:rsidRDefault="008B47C0" w:rsidP="003F6EE2">
      <w:pPr>
        <w:spacing w:after="0" w:line="240" w:lineRule="auto"/>
      </w:pPr>
      <w:r>
        <w:separator/>
      </w:r>
    </w:p>
  </w:footnote>
  <w:footnote w:type="continuationSeparator" w:id="0">
    <w:p w14:paraId="10480FEA" w14:textId="77777777" w:rsidR="008B47C0" w:rsidRDefault="008B47C0" w:rsidP="003F6E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32B23"/>
    <w:multiLevelType w:val="hybridMultilevel"/>
    <w:tmpl w:val="A8D2EDA4"/>
    <w:lvl w:ilvl="0" w:tplc="19C02AF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2F842541"/>
    <w:multiLevelType w:val="hybridMultilevel"/>
    <w:tmpl w:val="63E49A50"/>
    <w:lvl w:ilvl="0" w:tplc="A2A2A5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467C33F8"/>
    <w:multiLevelType w:val="hybridMultilevel"/>
    <w:tmpl w:val="D6BC905C"/>
    <w:lvl w:ilvl="0" w:tplc="699E3DD0">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5C4637C7"/>
    <w:multiLevelType w:val="hybridMultilevel"/>
    <w:tmpl w:val="9954C93E"/>
    <w:lvl w:ilvl="0" w:tplc="80A6E8AC">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A4458A0"/>
    <w:multiLevelType w:val="hybridMultilevel"/>
    <w:tmpl w:val="58CE630A"/>
    <w:lvl w:ilvl="0" w:tplc="44F25B6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4"/>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9D1"/>
    <w:rsid w:val="00000461"/>
    <w:rsid w:val="000008C4"/>
    <w:rsid w:val="00002CF3"/>
    <w:rsid w:val="0000362D"/>
    <w:rsid w:val="00004361"/>
    <w:rsid w:val="00004DA8"/>
    <w:rsid w:val="0000529D"/>
    <w:rsid w:val="00005D30"/>
    <w:rsid w:val="00006679"/>
    <w:rsid w:val="00007F66"/>
    <w:rsid w:val="00010476"/>
    <w:rsid w:val="00011CD1"/>
    <w:rsid w:val="00017119"/>
    <w:rsid w:val="00022B01"/>
    <w:rsid w:val="00022B33"/>
    <w:rsid w:val="000242F1"/>
    <w:rsid w:val="00026080"/>
    <w:rsid w:val="00030529"/>
    <w:rsid w:val="000312CC"/>
    <w:rsid w:val="00032ED4"/>
    <w:rsid w:val="00032EEC"/>
    <w:rsid w:val="00035C5F"/>
    <w:rsid w:val="00041C4E"/>
    <w:rsid w:val="00043A2B"/>
    <w:rsid w:val="00043D99"/>
    <w:rsid w:val="00043FE9"/>
    <w:rsid w:val="00044932"/>
    <w:rsid w:val="00051E9F"/>
    <w:rsid w:val="00052771"/>
    <w:rsid w:val="00055CAA"/>
    <w:rsid w:val="00056875"/>
    <w:rsid w:val="0005747C"/>
    <w:rsid w:val="000605E9"/>
    <w:rsid w:val="00062890"/>
    <w:rsid w:val="00072838"/>
    <w:rsid w:val="000758DD"/>
    <w:rsid w:val="0007611A"/>
    <w:rsid w:val="00080D1B"/>
    <w:rsid w:val="000855A3"/>
    <w:rsid w:val="0008654E"/>
    <w:rsid w:val="00086E96"/>
    <w:rsid w:val="00087641"/>
    <w:rsid w:val="000904F2"/>
    <w:rsid w:val="000924FA"/>
    <w:rsid w:val="00093CD8"/>
    <w:rsid w:val="00097316"/>
    <w:rsid w:val="000A323F"/>
    <w:rsid w:val="000A39F1"/>
    <w:rsid w:val="000B0E1C"/>
    <w:rsid w:val="000B4AF6"/>
    <w:rsid w:val="000B529D"/>
    <w:rsid w:val="000C3B39"/>
    <w:rsid w:val="000C3BA4"/>
    <w:rsid w:val="000C5821"/>
    <w:rsid w:val="000D41D6"/>
    <w:rsid w:val="000D63A5"/>
    <w:rsid w:val="000E1339"/>
    <w:rsid w:val="000E48DC"/>
    <w:rsid w:val="000E4BA9"/>
    <w:rsid w:val="000E60DB"/>
    <w:rsid w:val="000E7D69"/>
    <w:rsid w:val="000F17E4"/>
    <w:rsid w:val="000F2EFA"/>
    <w:rsid w:val="000F3AED"/>
    <w:rsid w:val="000F4441"/>
    <w:rsid w:val="000F4696"/>
    <w:rsid w:val="000F4787"/>
    <w:rsid w:val="000F7219"/>
    <w:rsid w:val="0010188F"/>
    <w:rsid w:val="00103939"/>
    <w:rsid w:val="00104736"/>
    <w:rsid w:val="00107A73"/>
    <w:rsid w:val="00110D11"/>
    <w:rsid w:val="0011196B"/>
    <w:rsid w:val="00113F24"/>
    <w:rsid w:val="00116939"/>
    <w:rsid w:val="00117245"/>
    <w:rsid w:val="00120163"/>
    <w:rsid w:val="001201AB"/>
    <w:rsid w:val="001218B0"/>
    <w:rsid w:val="001252BC"/>
    <w:rsid w:val="001255BD"/>
    <w:rsid w:val="00126938"/>
    <w:rsid w:val="00127F0A"/>
    <w:rsid w:val="00135754"/>
    <w:rsid w:val="0013666B"/>
    <w:rsid w:val="00145E92"/>
    <w:rsid w:val="001509CE"/>
    <w:rsid w:val="001535A8"/>
    <w:rsid w:val="0016184C"/>
    <w:rsid w:val="0016272A"/>
    <w:rsid w:val="00167476"/>
    <w:rsid w:val="001727AE"/>
    <w:rsid w:val="00172EF6"/>
    <w:rsid w:val="001732FE"/>
    <w:rsid w:val="001742F9"/>
    <w:rsid w:val="00174555"/>
    <w:rsid w:val="00175FC7"/>
    <w:rsid w:val="001764DE"/>
    <w:rsid w:val="00176CD1"/>
    <w:rsid w:val="00180BD3"/>
    <w:rsid w:val="001829D1"/>
    <w:rsid w:val="00185A01"/>
    <w:rsid w:val="001877C2"/>
    <w:rsid w:val="001878DF"/>
    <w:rsid w:val="001925BB"/>
    <w:rsid w:val="00194634"/>
    <w:rsid w:val="001957B5"/>
    <w:rsid w:val="001A1C6D"/>
    <w:rsid w:val="001A5627"/>
    <w:rsid w:val="001B3B7E"/>
    <w:rsid w:val="001B3E46"/>
    <w:rsid w:val="001B6C33"/>
    <w:rsid w:val="001C0161"/>
    <w:rsid w:val="001C27F0"/>
    <w:rsid w:val="001C3195"/>
    <w:rsid w:val="001C4EFF"/>
    <w:rsid w:val="001C5345"/>
    <w:rsid w:val="001C5A12"/>
    <w:rsid w:val="001C7DCD"/>
    <w:rsid w:val="001D0F51"/>
    <w:rsid w:val="001D1A70"/>
    <w:rsid w:val="001D7466"/>
    <w:rsid w:val="001E0FA4"/>
    <w:rsid w:val="001E2121"/>
    <w:rsid w:val="001E34C9"/>
    <w:rsid w:val="001E5797"/>
    <w:rsid w:val="001E6C79"/>
    <w:rsid w:val="001E6D7E"/>
    <w:rsid w:val="001E72DF"/>
    <w:rsid w:val="001F2097"/>
    <w:rsid w:val="001F46FD"/>
    <w:rsid w:val="001F5956"/>
    <w:rsid w:val="001F6BC0"/>
    <w:rsid w:val="0020036E"/>
    <w:rsid w:val="00202116"/>
    <w:rsid w:val="002035CA"/>
    <w:rsid w:val="00207994"/>
    <w:rsid w:val="00211B7E"/>
    <w:rsid w:val="002247A8"/>
    <w:rsid w:val="00224A4C"/>
    <w:rsid w:val="002274B6"/>
    <w:rsid w:val="002307E0"/>
    <w:rsid w:val="0023537D"/>
    <w:rsid w:val="00243AB7"/>
    <w:rsid w:val="002460E4"/>
    <w:rsid w:val="00246DDC"/>
    <w:rsid w:val="00250187"/>
    <w:rsid w:val="002523A9"/>
    <w:rsid w:val="00257396"/>
    <w:rsid w:val="00257E57"/>
    <w:rsid w:val="00260237"/>
    <w:rsid w:val="00266B52"/>
    <w:rsid w:val="00273052"/>
    <w:rsid w:val="002753A5"/>
    <w:rsid w:val="00277006"/>
    <w:rsid w:val="00281987"/>
    <w:rsid w:val="00281EC6"/>
    <w:rsid w:val="00282068"/>
    <w:rsid w:val="00286D1A"/>
    <w:rsid w:val="002904CA"/>
    <w:rsid w:val="0029072B"/>
    <w:rsid w:val="00296892"/>
    <w:rsid w:val="002A11F5"/>
    <w:rsid w:val="002A37D8"/>
    <w:rsid w:val="002A40C5"/>
    <w:rsid w:val="002B5912"/>
    <w:rsid w:val="002B5E28"/>
    <w:rsid w:val="002B6AFD"/>
    <w:rsid w:val="002B74EF"/>
    <w:rsid w:val="002C11F6"/>
    <w:rsid w:val="002C2A69"/>
    <w:rsid w:val="002C3BAA"/>
    <w:rsid w:val="002D1E57"/>
    <w:rsid w:val="002D7699"/>
    <w:rsid w:val="002E00E6"/>
    <w:rsid w:val="002E0B6A"/>
    <w:rsid w:val="002E17B8"/>
    <w:rsid w:val="002E6130"/>
    <w:rsid w:val="002F3996"/>
    <w:rsid w:val="002F4591"/>
    <w:rsid w:val="002F7360"/>
    <w:rsid w:val="00300C8E"/>
    <w:rsid w:val="00303040"/>
    <w:rsid w:val="00307D8E"/>
    <w:rsid w:val="0031160A"/>
    <w:rsid w:val="00312309"/>
    <w:rsid w:val="00313FE9"/>
    <w:rsid w:val="003201CE"/>
    <w:rsid w:val="003232E4"/>
    <w:rsid w:val="00324A88"/>
    <w:rsid w:val="003320E9"/>
    <w:rsid w:val="0033567C"/>
    <w:rsid w:val="00340B86"/>
    <w:rsid w:val="00341CB0"/>
    <w:rsid w:val="00341D05"/>
    <w:rsid w:val="00346662"/>
    <w:rsid w:val="003466C4"/>
    <w:rsid w:val="00346795"/>
    <w:rsid w:val="00353929"/>
    <w:rsid w:val="00354CA2"/>
    <w:rsid w:val="003556E5"/>
    <w:rsid w:val="0035695D"/>
    <w:rsid w:val="00356CB8"/>
    <w:rsid w:val="00360A67"/>
    <w:rsid w:val="00361667"/>
    <w:rsid w:val="00361786"/>
    <w:rsid w:val="00362BC4"/>
    <w:rsid w:val="00366297"/>
    <w:rsid w:val="003675EB"/>
    <w:rsid w:val="003712E4"/>
    <w:rsid w:val="00373363"/>
    <w:rsid w:val="00374623"/>
    <w:rsid w:val="00377CFA"/>
    <w:rsid w:val="00382316"/>
    <w:rsid w:val="00382561"/>
    <w:rsid w:val="00387DF1"/>
    <w:rsid w:val="00392D89"/>
    <w:rsid w:val="0039613B"/>
    <w:rsid w:val="003A4CFE"/>
    <w:rsid w:val="003B3117"/>
    <w:rsid w:val="003B76A3"/>
    <w:rsid w:val="003B7722"/>
    <w:rsid w:val="003C29D7"/>
    <w:rsid w:val="003C4144"/>
    <w:rsid w:val="003C46D0"/>
    <w:rsid w:val="003C79FA"/>
    <w:rsid w:val="003C7E05"/>
    <w:rsid w:val="003D060A"/>
    <w:rsid w:val="003D08F3"/>
    <w:rsid w:val="003D399C"/>
    <w:rsid w:val="003D47C7"/>
    <w:rsid w:val="003E2BEC"/>
    <w:rsid w:val="003E41E8"/>
    <w:rsid w:val="003E57C9"/>
    <w:rsid w:val="003E721D"/>
    <w:rsid w:val="003E7ADE"/>
    <w:rsid w:val="003F33B7"/>
    <w:rsid w:val="003F3A5C"/>
    <w:rsid w:val="003F4DBB"/>
    <w:rsid w:val="003F5003"/>
    <w:rsid w:val="003F6EE2"/>
    <w:rsid w:val="00417B55"/>
    <w:rsid w:val="00417C78"/>
    <w:rsid w:val="00420AD0"/>
    <w:rsid w:val="00422EC0"/>
    <w:rsid w:val="004233AB"/>
    <w:rsid w:val="00425499"/>
    <w:rsid w:val="00425577"/>
    <w:rsid w:val="004262F7"/>
    <w:rsid w:val="00431935"/>
    <w:rsid w:val="0043280D"/>
    <w:rsid w:val="00434F09"/>
    <w:rsid w:val="00436754"/>
    <w:rsid w:val="004409C8"/>
    <w:rsid w:val="00446C25"/>
    <w:rsid w:val="00451D18"/>
    <w:rsid w:val="00454626"/>
    <w:rsid w:val="00454E06"/>
    <w:rsid w:val="0045603C"/>
    <w:rsid w:val="00464BA5"/>
    <w:rsid w:val="004708D2"/>
    <w:rsid w:val="00470D34"/>
    <w:rsid w:val="00474AB0"/>
    <w:rsid w:val="004817CD"/>
    <w:rsid w:val="00492FF0"/>
    <w:rsid w:val="004939EB"/>
    <w:rsid w:val="00493DBC"/>
    <w:rsid w:val="004A0D0F"/>
    <w:rsid w:val="004A1F15"/>
    <w:rsid w:val="004A68F0"/>
    <w:rsid w:val="004B09DD"/>
    <w:rsid w:val="004B1061"/>
    <w:rsid w:val="004B1C3B"/>
    <w:rsid w:val="004B4E58"/>
    <w:rsid w:val="004B5B7A"/>
    <w:rsid w:val="004C2171"/>
    <w:rsid w:val="004C3C5D"/>
    <w:rsid w:val="004C4FB8"/>
    <w:rsid w:val="004C710F"/>
    <w:rsid w:val="004C7B72"/>
    <w:rsid w:val="004D19D3"/>
    <w:rsid w:val="004D4134"/>
    <w:rsid w:val="004E5707"/>
    <w:rsid w:val="004E61B0"/>
    <w:rsid w:val="004E62EC"/>
    <w:rsid w:val="004E6754"/>
    <w:rsid w:val="004E69C1"/>
    <w:rsid w:val="004F0AC5"/>
    <w:rsid w:val="004F41D9"/>
    <w:rsid w:val="004F48A4"/>
    <w:rsid w:val="005065E0"/>
    <w:rsid w:val="00511C98"/>
    <w:rsid w:val="00526200"/>
    <w:rsid w:val="00527507"/>
    <w:rsid w:val="005279E4"/>
    <w:rsid w:val="00532444"/>
    <w:rsid w:val="00532EE4"/>
    <w:rsid w:val="00533112"/>
    <w:rsid w:val="0053335A"/>
    <w:rsid w:val="00536DDD"/>
    <w:rsid w:val="00544B27"/>
    <w:rsid w:val="00552F65"/>
    <w:rsid w:val="00562594"/>
    <w:rsid w:val="005633B6"/>
    <w:rsid w:val="00564F46"/>
    <w:rsid w:val="00566DCB"/>
    <w:rsid w:val="00567739"/>
    <w:rsid w:val="00570FDB"/>
    <w:rsid w:val="0058048B"/>
    <w:rsid w:val="00582851"/>
    <w:rsid w:val="0058360C"/>
    <w:rsid w:val="00584A6D"/>
    <w:rsid w:val="00587244"/>
    <w:rsid w:val="0059289A"/>
    <w:rsid w:val="00593409"/>
    <w:rsid w:val="00594F69"/>
    <w:rsid w:val="005A6E4D"/>
    <w:rsid w:val="005A7044"/>
    <w:rsid w:val="005A7F3F"/>
    <w:rsid w:val="005B0BCE"/>
    <w:rsid w:val="005B22FA"/>
    <w:rsid w:val="005C1573"/>
    <w:rsid w:val="005C210A"/>
    <w:rsid w:val="005C344A"/>
    <w:rsid w:val="005C497A"/>
    <w:rsid w:val="005C4C60"/>
    <w:rsid w:val="005C7982"/>
    <w:rsid w:val="005D2C96"/>
    <w:rsid w:val="005D49AF"/>
    <w:rsid w:val="005D5C62"/>
    <w:rsid w:val="005D7576"/>
    <w:rsid w:val="005E1EB3"/>
    <w:rsid w:val="005E5C16"/>
    <w:rsid w:val="005E6161"/>
    <w:rsid w:val="005E77F7"/>
    <w:rsid w:val="005F2D99"/>
    <w:rsid w:val="005F3C85"/>
    <w:rsid w:val="005F55AC"/>
    <w:rsid w:val="005F7AFC"/>
    <w:rsid w:val="005F7EAD"/>
    <w:rsid w:val="006011B1"/>
    <w:rsid w:val="00601576"/>
    <w:rsid w:val="00603BE5"/>
    <w:rsid w:val="006063A6"/>
    <w:rsid w:val="00610A0B"/>
    <w:rsid w:val="006128EE"/>
    <w:rsid w:val="0061404D"/>
    <w:rsid w:val="00615A3C"/>
    <w:rsid w:val="00620C77"/>
    <w:rsid w:val="00621F28"/>
    <w:rsid w:val="0062669E"/>
    <w:rsid w:val="00627083"/>
    <w:rsid w:val="00627552"/>
    <w:rsid w:val="006276ED"/>
    <w:rsid w:val="006301A0"/>
    <w:rsid w:val="00635E7F"/>
    <w:rsid w:val="00636310"/>
    <w:rsid w:val="00636A4F"/>
    <w:rsid w:val="006443D8"/>
    <w:rsid w:val="006468DD"/>
    <w:rsid w:val="00651029"/>
    <w:rsid w:val="00651EFE"/>
    <w:rsid w:val="00652F24"/>
    <w:rsid w:val="00654AB6"/>
    <w:rsid w:val="00665FE4"/>
    <w:rsid w:val="00666C98"/>
    <w:rsid w:val="006755DF"/>
    <w:rsid w:val="00676E4D"/>
    <w:rsid w:val="00677852"/>
    <w:rsid w:val="006808BA"/>
    <w:rsid w:val="00681297"/>
    <w:rsid w:val="00681929"/>
    <w:rsid w:val="00687989"/>
    <w:rsid w:val="0069359D"/>
    <w:rsid w:val="0069780A"/>
    <w:rsid w:val="006A326B"/>
    <w:rsid w:val="006A6BF8"/>
    <w:rsid w:val="006A7804"/>
    <w:rsid w:val="006A7EC1"/>
    <w:rsid w:val="006B635E"/>
    <w:rsid w:val="006C0D32"/>
    <w:rsid w:val="006C0DC0"/>
    <w:rsid w:val="006C2ADC"/>
    <w:rsid w:val="006D29E2"/>
    <w:rsid w:val="006D29E7"/>
    <w:rsid w:val="006D32B3"/>
    <w:rsid w:val="006D4A7E"/>
    <w:rsid w:val="006D7B37"/>
    <w:rsid w:val="006E0B93"/>
    <w:rsid w:val="006E3742"/>
    <w:rsid w:val="006E6B8B"/>
    <w:rsid w:val="006E6ED7"/>
    <w:rsid w:val="006F3C5A"/>
    <w:rsid w:val="006F4A9B"/>
    <w:rsid w:val="006F5A36"/>
    <w:rsid w:val="006F6766"/>
    <w:rsid w:val="006F69F6"/>
    <w:rsid w:val="006F6D74"/>
    <w:rsid w:val="006F77B8"/>
    <w:rsid w:val="0071036E"/>
    <w:rsid w:val="007128ED"/>
    <w:rsid w:val="0071375D"/>
    <w:rsid w:val="007174A2"/>
    <w:rsid w:val="007221D5"/>
    <w:rsid w:val="00724A49"/>
    <w:rsid w:val="007264CA"/>
    <w:rsid w:val="007265B1"/>
    <w:rsid w:val="00730441"/>
    <w:rsid w:val="0073095D"/>
    <w:rsid w:val="007323FD"/>
    <w:rsid w:val="00732B1B"/>
    <w:rsid w:val="0073491F"/>
    <w:rsid w:val="007361F3"/>
    <w:rsid w:val="007427A1"/>
    <w:rsid w:val="00742D86"/>
    <w:rsid w:val="0074772B"/>
    <w:rsid w:val="00751093"/>
    <w:rsid w:val="007513C1"/>
    <w:rsid w:val="00754976"/>
    <w:rsid w:val="007606A8"/>
    <w:rsid w:val="00765E40"/>
    <w:rsid w:val="00771366"/>
    <w:rsid w:val="00771FC9"/>
    <w:rsid w:val="00775CEA"/>
    <w:rsid w:val="007765B6"/>
    <w:rsid w:val="00777A56"/>
    <w:rsid w:val="00780BA6"/>
    <w:rsid w:val="00783453"/>
    <w:rsid w:val="00791719"/>
    <w:rsid w:val="007933CA"/>
    <w:rsid w:val="00797B1C"/>
    <w:rsid w:val="007A0AB0"/>
    <w:rsid w:val="007A19F2"/>
    <w:rsid w:val="007A2D70"/>
    <w:rsid w:val="007A709C"/>
    <w:rsid w:val="007B116F"/>
    <w:rsid w:val="007B12C3"/>
    <w:rsid w:val="007B23C6"/>
    <w:rsid w:val="007B3FBE"/>
    <w:rsid w:val="007B5233"/>
    <w:rsid w:val="007C58CC"/>
    <w:rsid w:val="007C637D"/>
    <w:rsid w:val="007D1DEA"/>
    <w:rsid w:val="007D3D00"/>
    <w:rsid w:val="007D3DFE"/>
    <w:rsid w:val="007D5A82"/>
    <w:rsid w:val="007E19F0"/>
    <w:rsid w:val="007E210C"/>
    <w:rsid w:val="007E6DFF"/>
    <w:rsid w:val="007E7A2B"/>
    <w:rsid w:val="007F1558"/>
    <w:rsid w:val="007F18B0"/>
    <w:rsid w:val="007F3E3E"/>
    <w:rsid w:val="007F5CB0"/>
    <w:rsid w:val="007F61FF"/>
    <w:rsid w:val="007F67E2"/>
    <w:rsid w:val="00801370"/>
    <w:rsid w:val="00802098"/>
    <w:rsid w:val="00806365"/>
    <w:rsid w:val="008064BE"/>
    <w:rsid w:val="00811540"/>
    <w:rsid w:val="00811A4E"/>
    <w:rsid w:val="0081561B"/>
    <w:rsid w:val="0081610C"/>
    <w:rsid w:val="00816AEE"/>
    <w:rsid w:val="00817C7E"/>
    <w:rsid w:val="0082226C"/>
    <w:rsid w:val="00825282"/>
    <w:rsid w:val="008329A6"/>
    <w:rsid w:val="00837580"/>
    <w:rsid w:val="00840BA0"/>
    <w:rsid w:val="00840D22"/>
    <w:rsid w:val="00841E72"/>
    <w:rsid w:val="008434BD"/>
    <w:rsid w:val="00844A98"/>
    <w:rsid w:val="00845173"/>
    <w:rsid w:val="0084551C"/>
    <w:rsid w:val="00847C3D"/>
    <w:rsid w:val="00851B4E"/>
    <w:rsid w:val="00852D72"/>
    <w:rsid w:val="0085465E"/>
    <w:rsid w:val="00862175"/>
    <w:rsid w:val="008628A3"/>
    <w:rsid w:val="0086487C"/>
    <w:rsid w:val="0087019D"/>
    <w:rsid w:val="00870C0D"/>
    <w:rsid w:val="0087310F"/>
    <w:rsid w:val="0087767C"/>
    <w:rsid w:val="00880991"/>
    <w:rsid w:val="00881EF3"/>
    <w:rsid w:val="00882FA4"/>
    <w:rsid w:val="0088315F"/>
    <w:rsid w:val="0088390A"/>
    <w:rsid w:val="00886212"/>
    <w:rsid w:val="00887387"/>
    <w:rsid w:val="00890FF4"/>
    <w:rsid w:val="008A293D"/>
    <w:rsid w:val="008A39BC"/>
    <w:rsid w:val="008B1C22"/>
    <w:rsid w:val="008B47C0"/>
    <w:rsid w:val="008B6911"/>
    <w:rsid w:val="008C0938"/>
    <w:rsid w:val="008C13EF"/>
    <w:rsid w:val="008C2D49"/>
    <w:rsid w:val="008C3489"/>
    <w:rsid w:val="008C4654"/>
    <w:rsid w:val="008C52B6"/>
    <w:rsid w:val="008D1055"/>
    <w:rsid w:val="008D2ACD"/>
    <w:rsid w:val="008D6A64"/>
    <w:rsid w:val="008D6AE3"/>
    <w:rsid w:val="008D7535"/>
    <w:rsid w:val="008E3FBC"/>
    <w:rsid w:val="008E6E79"/>
    <w:rsid w:val="008E78AA"/>
    <w:rsid w:val="008F43ED"/>
    <w:rsid w:val="008F54AB"/>
    <w:rsid w:val="008F64A1"/>
    <w:rsid w:val="008F6746"/>
    <w:rsid w:val="008F7B3B"/>
    <w:rsid w:val="00901AFE"/>
    <w:rsid w:val="00902FFF"/>
    <w:rsid w:val="00906617"/>
    <w:rsid w:val="00911AAD"/>
    <w:rsid w:val="00912474"/>
    <w:rsid w:val="00912B34"/>
    <w:rsid w:val="00916ECB"/>
    <w:rsid w:val="00917FB7"/>
    <w:rsid w:val="00922582"/>
    <w:rsid w:val="00923AA2"/>
    <w:rsid w:val="00930799"/>
    <w:rsid w:val="00932ED6"/>
    <w:rsid w:val="00936BD8"/>
    <w:rsid w:val="00944362"/>
    <w:rsid w:val="00945E71"/>
    <w:rsid w:val="00947109"/>
    <w:rsid w:val="009478BF"/>
    <w:rsid w:val="009500C3"/>
    <w:rsid w:val="00954D10"/>
    <w:rsid w:val="00956583"/>
    <w:rsid w:val="00960D0A"/>
    <w:rsid w:val="00960E2F"/>
    <w:rsid w:val="009669DA"/>
    <w:rsid w:val="00971C88"/>
    <w:rsid w:val="00971D05"/>
    <w:rsid w:val="009720FB"/>
    <w:rsid w:val="00975172"/>
    <w:rsid w:val="00977AC2"/>
    <w:rsid w:val="00982E7D"/>
    <w:rsid w:val="00991F94"/>
    <w:rsid w:val="00993BD8"/>
    <w:rsid w:val="00993D52"/>
    <w:rsid w:val="009966A9"/>
    <w:rsid w:val="009A1109"/>
    <w:rsid w:val="009A45F5"/>
    <w:rsid w:val="009A5954"/>
    <w:rsid w:val="009A7FAB"/>
    <w:rsid w:val="009B251E"/>
    <w:rsid w:val="009B3504"/>
    <w:rsid w:val="009B4383"/>
    <w:rsid w:val="009B4FF5"/>
    <w:rsid w:val="009C6E1F"/>
    <w:rsid w:val="009C725A"/>
    <w:rsid w:val="009D1D42"/>
    <w:rsid w:val="009D3FCA"/>
    <w:rsid w:val="009D49A8"/>
    <w:rsid w:val="009D4AAF"/>
    <w:rsid w:val="009D7621"/>
    <w:rsid w:val="009E4960"/>
    <w:rsid w:val="009E6CB8"/>
    <w:rsid w:val="009F0EF1"/>
    <w:rsid w:val="009F2EEE"/>
    <w:rsid w:val="009F4746"/>
    <w:rsid w:val="009F517A"/>
    <w:rsid w:val="009F6025"/>
    <w:rsid w:val="00A0578C"/>
    <w:rsid w:val="00A06281"/>
    <w:rsid w:val="00A13090"/>
    <w:rsid w:val="00A13990"/>
    <w:rsid w:val="00A13C7E"/>
    <w:rsid w:val="00A13C98"/>
    <w:rsid w:val="00A14062"/>
    <w:rsid w:val="00A177F1"/>
    <w:rsid w:val="00A17CA0"/>
    <w:rsid w:val="00A21850"/>
    <w:rsid w:val="00A24EC9"/>
    <w:rsid w:val="00A27702"/>
    <w:rsid w:val="00A27E11"/>
    <w:rsid w:val="00A40C6A"/>
    <w:rsid w:val="00A43450"/>
    <w:rsid w:val="00A43570"/>
    <w:rsid w:val="00A436F6"/>
    <w:rsid w:val="00A460C7"/>
    <w:rsid w:val="00A4687F"/>
    <w:rsid w:val="00A46ACC"/>
    <w:rsid w:val="00A479E2"/>
    <w:rsid w:val="00A536A6"/>
    <w:rsid w:val="00A55524"/>
    <w:rsid w:val="00A612DA"/>
    <w:rsid w:val="00A63DDD"/>
    <w:rsid w:val="00A6433C"/>
    <w:rsid w:val="00A65A7A"/>
    <w:rsid w:val="00A67230"/>
    <w:rsid w:val="00A72C15"/>
    <w:rsid w:val="00A800C5"/>
    <w:rsid w:val="00A80A75"/>
    <w:rsid w:val="00A8201E"/>
    <w:rsid w:val="00A86FB2"/>
    <w:rsid w:val="00A8766F"/>
    <w:rsid w:val="00A90691"/>
    <w:rsid w:val="00A94C1E"/>
    <w:rsid w:val="00A954BA"/>
    <w:rsid w:val="00A95BE1"/>
    <w:rsid w:val="00A97D43"/>
    <w:rsid w:val="00A97E4D"/>
    <w:rsid w:val="00AA598C"/>
    <w:rsid w:val="00AB0BF1"/>
    <w:rsid w:val="00AB1440"/>
    <w:rsid w:val="00AB677B"/>
    <w:rsid w:val="00AB730D"/>
    <w:rsid w:val="00AB7A2B"/>
    <w:rsid w:val="00AC086A"/>
    <w:rsid w:val="00AC32D3"/>
    <w:rsid w:val="00AC4C35"/>
    <w:rsid w:val="00AC5D63"/>
    <w:rsid w:val="00AC609C"/>
    <w:rsid w:val="00AC6E3A"/>
    <w:rsid w:val="00AD0AEC"/>
    <w:rsid w:val="00AD6741"/>
    <w:rsid w:val="00AE0533"/>
    <w:rsid w:val="00AE0715"/>
    <w:rsid w:val="00AE13D2"/>
    <w:rsid w:val="00AE2DBA"/>
    <w:rsid w:val="00AE3C0D"/>
    <w:rsid w:val="00AE7942"/>
    <w:rsid w:val="00AF0C50"/>
    <w:rsid w:val="00AF61D2"/>
    <w:rsid w:val="00AF6BBC"/>
    <w:rsid w:val="00AF7759"/>
    <w:rsid w:val="00B011F8"/>
    <w:rsid w:val="00B01F6A"/>
    <w:rsid w:val="00B0421B"/>
    <w:rsid w:val="00B04372"/>
    <w:rsid w:val="00B04A36"/>
    <w:rsid w:val="00B20AE1"/>
    <w:rsid w:val="00B23408"/>
    <w:rsid w:val="00B278AA"/>
    <w:rsid w:val="00B30D79"/>
    <w:rsid w:val="00B32F38"/>
    <w:rsid w:val="00B3320F"/>
    <w:rsid w:val="00B465C1"/>
    <w:rsid w:val="00B46B7F"/>
    <w:rsid w:val="00B508B0"/>
    <w:rsid w:val="00B52B61"/>
    <w:rsid w:val="00B57368"/>
    <w:rsid w:val="00B57D42"/>
    <w:rsid w:val="00B627D0"/>
    <w:rsid w:val="00B6363F"/>
    <w:rsid w:val="00B70D75"/>
    <w:rsid w:val="00B73633"/>
    <w:rsid w:val="00B827F3"/>
    <w:rsid w:val="00B83BB1"/>
    <w:rsid w:val="00B904AA"/>
    <w:rsid w:val="00B91AEE"/>
    <w:rsid w:val="00B92306"/>
    <w:rsid w:val="00B93A33"/>
    <w:rsid w:val="00BA38F1"/>
    <w:rsid w:val="00BA5C34"/>
    <w:rsid w:val="00BB02EE"/>
    <w:rsid w:val="00BB3288"/>
    <w:rsid w:val="00BB3A23"/>
    <w:rsid w:val="00BB527D"/>
    <w:rsid w:val="00BB7EED"/>
    <w:rsid w:val="00BC0ECB"/>
    <w:rsid w:val="00BC1390"/>
    <w:rsid w:val="00BC36DA"/>
    <w:rsid w:val="00BC5853"/>
    <w:rsid w:val="00BD378F"/>
    <w:rsid w:val="00BD4DB3"/>
    <w:rsid w:val="00BE2F83"/>
    <w:rsid w:val="00BF36DC"/>
    <w:rsid w:val="00BF37A2"/>
    <w:rsid w:val="00C01AF9"/>
    <w:rsid w:val="00C061EE"/>
    <w:rsid w:val="00C11DA9"/>
    <w:rsid w:val="00C14C65"/>
    <w:rsid w:val="00C14F3D"/>
    <w:rsid w:val="00C169E0"/>
    <w:rsid w:val="00C172A8"/>
    <w:rsid w:val="00C20382"/>
    <w:rsid w:val="00C2222C"/>
    <w:rsid w:val="00C23B25"/>
    <w:rsid w:val="00C254A1"/>
    <w:rsid w:val="00C2575A"/>
    <w:rsid w:val="00C26BCA"/>
    <w:rsid w:val="00C33314"/>
    <w:rsid w:val="00C33C7D"/>
    <w:rsid w:val="00C34660"/>
    <w:rsid w:val="00C34EFA"/>
    <w:rsid w:val="00C37622"/>
    <w:rsid w:val="00C37A20"/>
    <w:rsid w:val="00C41E30"/>
    <w:rsid w:val="00C438AC"/>
    <w:rsid w:val="00C44E17"/>
    <w:rsid w:val="00C47F1D"/>
    <w:rsid w:val="00C5685B"/>
    <w:rsid w:val="00C625E3"/>
    <w:rsid w:val="00C65C36"/>
    <w:rsid w:val="00C6756E"/>
    <w:rsid w:val="00C70516"/>
    <w:rsid w:val="00C763A2"/>
    <w:rsid w:val="00C77C34"/>
    <w:rsid w:val="00C82400"/>
    <w:rsid w:val="00C838C2"/>
    <w:rsid w:val="00C861AE"/>
    <w:rsid w:val="00C94B4A"/>
    <w:rsid w:val="00CA0B8C"/>
    <w:rsid w:val="00CA3CDB"/>
    <w:rsid w:val="00CB10D7"/>
    <w:rsid w:val="00CB562D"/>
    <w:rsid w:val="00CC308C"/>
    <w:rsid w:val="00CC37BA"/>
    <w:rsid w:val="00CC3887"/>
    <w:rsid w:val="00CC48D6"/>
    <w:rsid w:val="00CC518B"/>
    <w:rsid w:val="00CC6955"/>
    <w:rsid w:val="00CD1FEA"/>
    <w:rsid w:val="00CD2DCD"/>
    <w:rsid w:val="00CE375C"/>
    <w:rsid w:val="00CE4E4F"/>
    <w:rsid w:val="00CE69F9"/>
    <w:rsid w:val="00CE7249"/>
    <w:rsid w:val="00CF20BE"/>
    <w:rsid w:val="00CF4EB1"/>
    <w:rsid w:val="00CF6B4D"/>
    <w:rsid w:val="00CF71A4"/>
    <w:rsid w:val="00D00DBC"/>
    <w:rsid w:val="00D017AC"/>
    <w:rsid w:val="00D02E26"/>
    <w:rsid w:val="00D03E8B"/>
    <w:rsid w:val="00D0572C"/>
    <w:rsid w:val="00D07746"/>
    <w:rsid w:val="00D10C97"/>
    <w:rsid w:val="00D15487"/>
    <w:rsid w:val="00D16347"/>
    <w:rsid w:val="00D167E8"/>
    <w:rsid w:val="00D277BD"/>
    <w:rsid w:val="00D305B7"/>
    <w:rsid w:val="00D30F3D"/>
    <w:rsid w:val="00D333B6"/>
    <w:rsid w:val="00D33898"/>
    <w:rsid w:val="00D34D02"/>
    <w:rsid w:val="00D353F8"/>
    <w:rsid w:val="00D377FA"/>
    <w:rsid w:val="00D37E6B"/>
    <w:rsid w:val="00D429BC"/>
    <w:rsid w:val="00D43C32"/>
    <w:rsid w:val="00D43FC2"/>
    <w:rsid w:val="00D443D4"/>
    <w:rsid w:val="00D4525D"/>
    <w:rsid w:val="00D502B1"/>
    <w:rsid w:val="00D53C62"/>
    <w:rsid w:val="00D548F0"/>
    <w:rsid w:val="00D656BD"/>
    <w:rsid w:val="00D72894"/>
    <w:rsid w:val="00D73740"/>
    <w:rsid w:val="00D73AFB"/>
    <w:rsid w:val="00D74927"/>
    <w:rsid w:val="00D75EAD"/>
    <w:rsid w:val="00D8041C"/>
    <w:rsid w:val="00D81599"/>
    <w:rsid w:val="00D8489C"/>
    <w:rsid w:val="00D9352C"/>
    <w:rsid w:val="00D95F38"/>
    <w:rsid w:val="00D96086"/>
    <w:rsid w:val="00D96F11"/>
    <w:rsid w:val="00DA4221"/>
    <w:rsid w:val="00DA53AE"/>
    <w:rsid w:val="00DA6AE0"/>
    <w:rsid w:val="00DA79E3"/>
    <w:rsid w:val="00DB0CFA"/>
    <w:rsid w:val="00DB1D5C"/>
    <w:rsid w:val="00DB3E84"/>
    <w:rsid w:val="00DC045C"/>
    <w:rsid w:val="00DC218C"/>
    <w:rsid w:val="00DC63DD"/>
    <w:rsid w:val="00DC6C53"/>
    <w:rsid w:val="00DD2556"/>
    <w:rsid w:val="00DD2983"/>
    <w:rsid w:val="00DD427F"/>
    <w:rsid w:val="00DD49D7"/>
    <w:rsid w:val="00DD6721"/>
    <w:rsid w:val="00DE5C83"/>
    <w:rsid w:val="00DE678A"/>
    <w:rsid w:val="00DF03D6"/>
    <w:rsid w:val="00DF1FDD"/>
    <w:rsid w:val="00DF69AD"/>
    <w:rsid w:val="00E11E35"/>
    <w:rsid w:val="00E172D1"/>
    <w:rsid w:val="00E21892"/>
    <w:rsid w:val="00E21B22"/>
    <w:rsid w:val="00E22149"/>
    <w:rsid w:val="00E27F59"/>
    <w:rsid w:val="00E359E2"/>
    <w:rsid w:val="00E44BC7"/>
    <w:rsid w:val="00E46B60"/>
    <w:rsid w:val="00E521DC"/>
    <w:rsid w:val="00E53D17"/>
    <w:rsid w:val="00E5414D"/>
    <w:rsid w:val="00E55522"/>
    <w:rsid w:val="00E5572C"/>
    <w:rsid w:val="00E57E3A"/>
    <w:rsid w:val="00E61A29"/>
    <w:rsid w:val="00E637F4"/>
    <w:rsid w:val="00E64156"/>
    <w:rsid w:val="00E67C51"/>
    <w:rsid w:val="00E72E93"/>
    <w:rsid w:val="00E8213F"/>
    <w:rsid w:val="00E84508"/>
    <w:rsid w:val="00E84D7D"/>
    <w:rsid w:val="00E86E6C"/>
    <w:rsid w:val="00E87209"/>
    <w:rsid w:val="00E901C1"/>
    <w:rsid w:val="00E90E15"/>
    <w:rsid w:val="00E90E49"/>
    <w:rsid w:val="00E93FDC"/>
    <w:rsid w:val="00E94B2D"/>
    <w:rsid w:val="00EA4E56"/>
    <w:rsid w:val="00EB0A53"/>
    <w:rsid w:val="00EB1A98"/>
    <w:rsid w:val="00EB1D43"/>
    <w:rsid w:val="00EB2FA7"/>
    <w:rsid w:val="00EB38E2"/>
    <w:rsid w:val="00EC05F4"/>
    <w:rsid w:val="00EC46E6"/>
    <w:rsid w:val="00EC4DBE"/>
    <w:rsid w:val="00EC6C00"/>
    <w:rsid w:val="00ED3799"/>
    <w:rsid w:val="00EE4767"/>
    <w:rsid w:val="00EE5475"/>
    <w:rsid w:val="00EF1377"/>
    <w:rsid w:val="00EF1613"/>
    <w:rsid w:val="00EF42B8"/>
    <w:rsid w:val="00EF4DD9"/>
    <w:rsid w:val="00EF5435"/>
    <w:rsid w:val="00EF73BD"/>
    <w:rsid w:val="00F012E9"/>
    <w:rsid w:val="00F1024D"/>
    <w:rsid w:val="00F12474"/>
    <w:rsid w:val="00F12ED5"/>
    <w:rsid w:val="00F16078"/>
    <w:rsid w:val="00F24979"/>
    <w:rsid w:val="00F30D3A"/>
    <w:rsid w:val="00F33914"/>
    <w:rsid w:val="00F416E4"/>
    <w:rsid w:val="00F44A00"/>
    <w:rsid w:val="00F45517"/>
    <w:rsid w:val="00F45783"/>
    <w:rsid w:val="00F465C5"/>
    <w:rsid w:val="00F503EA"/>
    <w:rsid w:val="00F52929"/>
    <w:rsid w:val="00F55410"/>
    <w:rsid w:val="00F600D6"/>
    <w:rsid w:val="00F61EAD"/>
    <w:rsid w:val="00F63A32"/>
    <w:rsid w:val="00F6476D"/>
    <w:rsid w:val="00F7176F"/>
    <w:rsid w:val="00F71BE2"/>
    <w:rsid w:val="00F76329"/>
    <w:rsid w:val="00F773CF"/>
    <w:rsid w:val="00F77E72"/>
    <w:rsid w:val="00F80A34"/>
    <w:rsid w:val="00F80EF6"/>
    <w:rsid w:val="00F84486"/>
    <w:rsid w:val="00F85D51"/>
    <w:rsid w:val="00F8658C"/>
    <w:rsid w:val="00F87739"/>
    <w:rsid w:val="00F93146"/>
    <w:rsid w:val="00F93BD4"/>
    <w:rsid w:val="00F94D15"/>
    <w:rsid w:val="00F97B2A"/>
    <w:rsid w:val="00FA30B3"/>
    <w:rsid w:val="00FA75EA"/>
    <w:rsid w:val="00FB12D5"/>
    <w:rsid w:val="00FB1953"/>
    <w:rsid w:val="00FB2B7F"/>
    <w:rsid w:val="00FC3D73"/>
    <w:rsid w:val="00FC4A19"/>
    <w:rsid w:val="00FC4F1B"/>
    <w:rsid w:val="00FC5226"/>
    <w:rsid w:val="00FC5333"/>
    <w:rsid w:val="00FC76D8"/>
    <w:rsid w:val="00FD016B"/>
    <w:rsid w:val="00FD2789"/>
    <w:rsid w:val="00FD2958"/>
    <w:rsid w:val="00FD38E5"/>
    <w:rsid w:val="00FE0D32"/>
    <w:rsid w:val="00FE13D8"/>
    <w:rsid w:val="00FF008F"/>
    <w:rsid w:val="00FF0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5DFFB8"/>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CB8"/>
    <w:pPr>
      <w:spacing w:after="160" w:line="259" w:lineRule="auto"/>
    </w:pPr>
    <w:rPr>
      <w:rFonts w:cs="Times New Roman"/>
      <w:lang w:eastAsia="en-US"/>
    </w:rPr>
  </w:style>
  <w:style w:type="paragraph" w:styleId="1">
    <w:name w:val="heading 1"/>
    <w:basedOn w:val="a"/>
    <w:next w:val="a"/>
    <w:link w:val="10"/>
    <w:qFormat/>
    <w:locked/>
    <w:rsid w:val="00A062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locked/>
    <w:rsid w:val="00307D8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locked/>
    <w:rsid w:val="0016747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locked/>
    <w:rsid w:val="00EF42B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1829D1"/>
    <w:pPr>
      <w:spacing w:after="60" w:line="276" w:lineRule="auto"/>
      <w:ind w:firstLine="567"/>
      <w:jc w:val="both"/>
    </w:pPr>
    <w:rPr>
      <w:rFonts w:ascii="Arial" w:hAnsi="Arial" w:cs="Arial"/>
      <w:sz w:val="20"/>
      <w:szCs w:val="20"/>
      <w:lang w:eastAsia="ru-RU"/>
    </w:rPr>
  </w:style>
  <w:style w:type="paragraph" w:customStyle="1" w:styleId="tkNazvanie">
    <w:name w:val="_Название (tkNazvanie)"/>
    <w:basedOn w:val="a"/>
    <w:rsid w:val="001829D1"/>
    <w:pPr>
      <w:spacing w:before="400" w:after="400" w:line="276" w:lineRule="auto"/>
      <w:ind w:left="1134" w:right="1134"/>
      <w:jc w:val="center"/>
    </w:pPr>
    <w:rPr>
      <w:rFonts w:ascii="Arial" w:hAnsi="Arial" w:cs="Arial"/>
      <w:b/>
      <w:bCs/>
      <w:sz w:val="24"/>
      <w:szCs w:val="24"/>
      <w:lang w:eastAsia="ru-RU"/>
    </w:rPr>
  </w:style>
  <w:style w:type="paragraph" w:customStyle="1" w:styleId="tkForma">
    <w:name w:val="_Форма (tkForma)"/>
    <w:basedOn w:val="a"/>
    <w:uiPriority w:val="99"/>
    <w:rsid w:val="001829D1"/>
    <w:pPr>
      <w:spacing w:after="200" w:line="276" w:lineRule="auto"/>
      <w:ind w:left="1134" w:right="1134"/>
      <w:jc w:val="center"/>
    </w:pPr>
    <w:rPr>
      <w:rFonts w:ascii="Arial" w:hAnsi="Arial" w:cs="Arial"/>
      <w:b/>
      <w:bCs/>
      <w:caps/>
      <w:sz w:val="24"/>
      <w:szCs w:val="24"/>
      <w:lang w:eastAsia="ru-RU"/>
    </w:rPr>
  </w:style>
  <w:style w:type="character" w:styleId="a3">
    <w:name w:val="Hyperlink"/>
    <w:basedOn w:val="a0"/>
    <w:uiPriority w:val="99"/>
    <w:rsid w:val="001829D1"/>
    <w:rPr>
      <w:rFonts w:cs="Times New Roman"/>
      <w:color w:val="0000FF"/>
      <w:u w:val="single"/>
    </w:rPr>
  </w:style>
  <w:style w:type="paragraph" w:styleId="a4">
    <w:name w:val="List Paragraph"/>
    <w:basedOn w:val="a"/>
    <w:uiPriority w:val="99"/>
    <w:qFormat/>
    <w:rsid w:val="006D7B37"/>
    <w:pPr>
      <w:ind w:left="720"/>
      <w:contextualSpacing/>
    </w:pPr>
  </w:style>
  <w:style w:type="paragraph" w:styleId="a5">
    <w:name w:val="header"/>
    <w:basedOn w:val="a"/>
    <w:link w:val="a6"/>
    <w:uiPriority w:val="99"/>
    <w:rsid w:val="003F6EE2"/>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3F6EE2"/>
    <w:rPr>
      <w:rFonts w:cs="Times New Roman"/>
    </w:rPr>
  </w:style>
  <w:style w:type="paragraph" w:styleId="a7">
    <w:name w:val="footer"/>
    <w:basedOn w:val="a"/>
    <w:link w:val="a8"/>
    <w:uiPriority w:val="99"/>
    <w:rsid w:val="003F6EE2"/>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3F6EE2"/>
    <w:rPr>
      <w:rFonts w:cs="Times New Roman"/>
    </w:rPr>
  </w:style>
  <w:style w:type="paragraph" w:styleId="a9">
    <w:name w:val="Balloon Text"/>
    <w:basedOn w:val="a"/>
    <w:link w:val="aa"/>
    <w:uiPriority w:val="99"/>
    <w:semiHidden/>
    <w:rsid w:val="00DD255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DD2556"/>
    <w:rPr>
      <w:rFonts w:ascii="Segoe UI" w:hAnsi="Segoe UI" w:cs="Segoe UI"/>
      <w:sz w:val="18"/>
      <w:szCs w:val="18"/>
    </w:rPr>
  </w:style>
  <w:style w:type="character" w:customStyle="1" w:styleId="ab">
    <w:name w:val="Основной текст_"/>
    <w:basedOn w:val="a0"/>
    <w:link w:val="21"/>
    <w:uiPriority w:val="99"/>
    <w:locked/>
    <w:rsid w:val="006A7EC1"/>
    <w:rPr>
      <w:rFonts w:ascii="Times New Roman" w:hAnsi="Times New Roman" w:cs="Times New Roman"/>
      <w:sz w:val="23"/>
      <w:szCs w:val="23"/>
      <w:shd w:val="clear" w:color="auto" w:fill="FFFFFF"/>
    </w:rPr>
  </w:style>
  <w:style w:type="paragraph" w:customStyle="1" w:styleId="21">
    <w:name w:val="Основной текст2"/>
    <w:basedOn w:val="a"/>
    <w:link w:val="ab"/>
    <w:uiPriority w:val="99"/>
    <w:rsid w:val="006A7EC1"/>
    <w:pPr>
      <w:widowControl w:val="0"/>
      <w:shd w:val="clear" w:color="auto" w:fill="FFFFFF"/>
      <w:spacing w:before="300" w:after="0" w:line="274" w:lineRule="exact"/>
      <w:ind w:hanging="360"/>
      <w:jc w:val="both"/>
    </w:pPr>
    <w:rPr>
      <w:rFonts w:ascii="Times New Roman" w:hAnsi="Times New Roman"/>
      <w:sz w:val="23"/>
      <w:szCs w:val="23"/>
    </w:rPr>
  </w:style>
  <w:style w:type="paragraph" w:customStyle="1" w:styleId="tkTablica">
    <w:name w:val="_Текст таблицы (tkTablica)"/>
    <w:basedOn w:val="a"/>
    <w:rsid w:val="001E72DF"/>
    <w:pPr>
      <w:spacing w:after="60" w:line="276" w:lineRule="auto"/>
      <w:jc w:val="both"/>
    </w:pPr>
    <w:rPr>
      <w:rFonts w:ascii="Arial" w:hAnsi="Arial" w:cs="Arial"/>
      <w:sz w:val="20"/>
      <w:szCs w:val="20"/>
      <w:lang w:eastAsia="ru-RU"/>
    </w:rPr>
  </w:style>
  <w:style w:type="character" w:customStyle="1" w:styleId="30">
    <w:name w:val="Заголовок 3 Знак"/>
    <w:basedOn w:val="a0"/>
    <w:link w:val="3"/>
    <w:semiHidden/>
    <w:rsid w:val="00167476"/>
    <w:rPr>
      <w:rFonts w:asciiTheme="majorHAnsi" w:eastAsiaTheme="majorEastAsia" w:hAnsiTheme="majorHAnsi" w:cstheme="majorBidi"/>
      <w:b/>
      <w:bCs/>
      <w:color w:val="4F81BD" w:themeColor="accent1"/>
      <w:lang w:eastAsia="en-US"/>
    </w:rPr>
  </w:style>
  <w:style w:type="character" w:customStyle="1" w:styleId="10">
    <w:name w:val="Заголовок 1 Знак"/>
    <w:basedOn w:val="a0"/>
    <w:link w:val="1"/>
    <w:rsid w:val="00A06281"/>
    <w:rPr>
      <w:rFonts w:asciiTheme="majorHAnsi" w:eastAsiaTheme="majorEastAsia" w:hAnsiTheme="majorHAnsi" w:cstheme="majorBidi"/>
      <w:b/>
      <w:bCs/>
      <w:color w:val="365F91" w:themeColor="accent1" w:themeShade="BF"/>
      <w:sz w:val="28"/>
      <w:szCs w:val="28"/>
      <w:lang w:eastAsia="en-US"/>
    </w:rPr>
  </w:style>
  <w:style w:type="character" w:customStyle="1" w:styleId="40">
    <w:name w:val="Заголовок 4 Знак"/>
    <w:basedOn w:val="a0"/>
    <w:link w:val="4"/>
    <w:semiHidden/>
    <w:rsid w:val="00EF42B8"/>
    <w:rPr>
      <w:rFonts w:asciiTheme="majorHAnsi" w:eastAsiaTheme="majorEastAsia" w:hAnsiTheme="majorHAnsi" w:cstheme="majorBidi"/>
      <w:b/>
      <w:bCs/>
      <w:i/>
      <w:iCs/>
      <w:color w:val="4F81BD" w:themeColor="accent1"/>
      <w:lang w:eastAsia="en-US"/>
    </w:rPr>
  </w:style>
  <w:style w:type="character" w:customStyle="1" w:styleId="20">
    <w:name w:val="Заголовок 2 Знак"/>
    <w:basedOn w:val="a0"/>
    <w:link w:val="2"/>
    <w:semiHidden/>
    <w:rsid w:val="00307D8E"/>
    <w:rPr>
      <w:rFonts w:asciiTheme="majorHAnsi" w:eastAsiaTheme="majorEastAsia" w:hAnsiTheme="majorHAnsi" w:cstheme="majorBidi"/>
      <w:b/>
      <w:bCs/>
      <w:color w:val="4F81BD" w:themeColor="accent1"/>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CB8"/>
    <w:pPr>
      <w:spacing w:after="160" w:line="259" w:lineRule="auto"/>
    </w:pPr>
    <w:rPr>
      <w:rFonts w:cs="Times New Roman"/>
      <w:lang w:eastAsia="en-US"/>
    </w:rPr>
  </w:style>
  <w:style w:type="paragraph" w:styleId="1">
    <w:name w:val="heading 1"/>
    <w:basedOn w:val="a"/>
    <w:next w:val="a"/>
    <w:link w:val="10"/>
    <w:qFormat/>
    <w:locked/>
    <w:rsid w:val="00A062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locked/>
    <w:rsid w:val="00307D8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locked/>
    <w:rsid w:val="0016747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locked/>
    <w:rsid w:val="00EF42B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1829D1"/>
    <w:pPr>
      <w:spacing w:after="60" w:line="276" w:lineRule="auto"/>
      <w:ind w:firstLine="567"/>
      <w:jc w:val="both"/>
    </w:pPr>
    <w:rPr>
      <w:rFonts w:ascii="Arial" w:hAnsi="Arial" w:cs="Arial"/>
      <w:sz w:val="20"/>
      <w:szCs w:val="20"/>
      <w:lang w:eastAsia="ru-RU"/>
    </w:rPr>
  </w:style>
  <w:style w:type="paragraph" w:customStyle="1" w:styleId="tkNazvanie">
    <w:name w:val="_Название (tkNazvanie)"/>
    <w:basedOn w:val="a"/>
    <w:rsid w:val="001829D1"/>
    <w:pPr>
      <w:spacing w:before="400" w:after="400" w:line="276" w:lineRule="auto"/>
      <w:ind w:left="1134" w:right="1134"/>
      <w:jc w:val="center"/>
    </w:pPr>
    <w:rPr>
      <w:rFonts w:ascii="Arial" w:hAnsi="Arial" w:cs="Arial"/>
      <w:b/>
      <w:bCs/>
      <w:sz w:val="24"/>
      <w:szCs w:val="24"/>
      <w:lang w:eastAsia="ru-RU"/>
    </w:rPr>
  </w:style>
  <w:style w:type="paragraph" w:customStyle="1" w:styleId="tkForma">
    <w:name w:val="_Форма (tkForma)"/>
    <w:basedOn w:val="a"/>
    <w:uiPriority w:val="99"/>
    <w:rsid w:val="001829D1"/>
    <w:pPr>
      <w:spacing w:after="200" w:line="276" w:lineRule="auto"/>
      <w:ind w:left="1134" w:right="1134"/>
      <w:jc w:val="center"/>
    </w:pPr>
    <w:rPr>
      <w:rFonts w:ascii="Arial" w:hAnsi="Arial" w:cs="Arial"/>
      <w:b/>
      <w:bCs/>
      <w:caps/>
      <w:sz w:val="24"/>
      <w:szCs w:val="24"/>
      <w:lang w:eastAsia="ru-RU"/>
    </w:rPr>
  </w:style>
  <w:style w:type="character" w:styleId="a3">
    <w:name w:val="Hyperlink"/>
    <w:basedOn w:val="a0"/>
    <w:uiPriority w:val="99"/>
    <w:rsid w:val="001829D1"/>
    <w:rPr>
      <w:rFonts w:cs="Times New Roman"/>
      <w:color w:val="0000FF"/>
      <w:u w:val="single"/>
    </w:rPr>
  </w:style>
  <w:style w:type="paragraph" w:styleId="a4">
    <w:name w:val="List Paragraph"/>
    <w:basedOn w:val="a"/>
    <w:uiPriority w:val="99"/>
    <w:qFormat/>
    <w:rsid w:val="006D7B37"/>
    <w:pPr>
      <w:ind w:left="720"/>
      <w:contextualSpacing/>
    </w:pPr>
  </w:style>
  <w:style w:type="paragraph" w:styleId="a5">
    <w:name w:val="header"/>
    <w:basedOn w:val="a"/>
    <w:link w:val="a6"/>
    <w:uiPriority w:val="99"/>
    <w:rsid w:val="003F6EE2"/>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3F6EE2"/>
    <w:rPr>
      <w:rFonts w:cs="Times New Roman"/>
    </w:rPr>
  </w:style>
  <w:style w:type="paragraph" w:styleId="a7">
    <w:name w:val="footer"/>
    <w:basedOn w:val="a"/>
    <w:link w:val="a8"/>
    <w:uiPriority w:val="99"/>
    <w:rsid w:val="003F6EE2"/>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3F6EE2"/>
    <w:rPr>
      <w:rFonts w:cs="Times New Roman"/>
    </w:rPr>
  </w:style>
  <w:style w:type="paragraph" w:styleId="a9">
    <w:name w:val="Balloon Text"/>
    <w:basedOn w:val="a"/>
    <w:link w:val="aa"/>
    <w:uiPriority w:val="99"/>
    <w:semiHidden/>
    <w:rsid w:val="00DD255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DD2556"/>
    <w:rPr>
      <w:rFonts w:ascii="Segoe UI" w:hAnsi="Segoe UI" w:cs="Segoe UI"/>
      <w:sz w:val="18"/>
      <w:szCs w:val="18"/>
    </w:rPr>
  </w:style>
  <w:style w:type="character" w:customStyle="1" w:styleId="ab">
    <w:name w:val="Основной текст_"/>
    <w:basedOn w:val="a0"/>
    <w:link w:val="21"/>
    <w:uiPriority w:val="99"/>
    <w:locked/>
    <w:rsid w:val="006A7EC1"/>
    <w:rPr>
      <w:rFonts w:ascii="Times New Roman" w:hAnsi="Times New Roman" w:cs="Times New Roman"/>
      <w:sz w:val="23"/>
      <w:szCs w:val="23"/>
      <w:shd w:val="clear" w:color="auto" w:fill="FFFFFF"/>
    </w:rPr>
  </w:style>
  <w:style w:type="paragraph" w:customStyle="1" w:styleId="21">
    <w:name w:val="Основной текст2"/>
    <w:basedOn w:val="a"/>
    <w:link w:val="ab"/>
    <w:uiPriority w:val="99"/>
    <w:rsid w:val="006A7EC1"/>
    <w:pPr>
      <w:widowControl w:val="0"/>
      <w:shd w:val="clear" w:color="auto" w:fill="FFFFFF"/>
      <w:spacing w:before="300" w:after="0" w:line="274" w:lineRule="exact"/>
      <w:ind w:hanging="360"/>
      <w:jc w:val="both"/>
    </w:pPr>
    <w:rPr>
      <w:rFonts w:ascii="Times New Roman" w:hAnsi="Times New Roman"/>
      <w:sz w:val="23"/>
      <w:szCs w:val="23"/>
    </w:rPr>
  </w:style>
  <w:style w:type="paragraph" w:customStyle="1" w:styleId="tkTablica">
    <w:name w:val="_Текст таблицы (tkTablica)"/>
    <w:basedOn w:val="a"/>
    <w:rsid w:val="001E72DF"/>
    <w:pPr>
      <w:spacing w:after="60" w:line="276" w:lineRule="auto"/>
      <w:jc w:val="both"/>
    </w:pPr>
    <w:rPr>
      <w:rFonts w:ascii="Arial" w:hAnsi="Arial" w:cs="Arial"/>
      <w:sz w:val="20"/>
      <w:szCs w:val="20"/>
      <w:lang w:eastAsia="ru-RU"/>
    </w:rPr>
  </w:style>
  <w:style w:type="character" w:customStyle="1" w:styleId="30">
    <w:name w:val="Заголовок 3 Знак"/>
    <w:basedOn w:val="a0"/>
    <w:link w:val="3"/>
    <w:semiHidden/>
    <w:rsid w:val="00167476"/>
    <w:rPr>
      <w:rFonts w:asciiTheme="majorHAnsi" w:eastAsiaTheme="majorEastAsia" w:hAnsiTheme="majorHAnsi" w:cstheme="majorBidi"/>
      <w:b/>
      <w:bCs/>
      <w:color w:val="4F81BD" w:themeColor="accent1"/>
      <w:lang w:eastAsia="en-US"/>
    </w:rPr>
  </w:style>
  <w:style w:type="character" w:customStyle="1" w:styleId="10">
    <w:name w:val="Заголовок 1 Знак"/>
    <w:basedOn w:val="a0"/>
    <w:link w:val="1"/>
    <w:rsid w:val="00A06281"/>
    <w:rPr>
      <w:rFonts w:asciiTheme="majorHAnsi" w:eastAsiaTheme="majorEastAsia" w:hAnsiTheme="majorHAnsi" w:cstheme="majorBidi"/>
      <w:b/>
      <w:bCs/>
      <w:color w:val="365F91" w:themeColor="accent1" w:themeShade="BF"/>
      <w:sz w:val="28"/>
      <w:szCs w:val="28"/>
      <w:lang w:eastAsia="en-US"/>
    </w:rPr>
  </w:style>
  <w:style w:type="character" w:customStyle="1" w:styleId="40">
    <w:name w:val="Заголовок 4 Знак"/>
    <w:basedOn w:val="a0"/>
    <w:link w:val="4"/>
    <w:semiHidden/>
    <w:rsid w:val="00EF42B8"/>
    <w:rPr>
      <w:rFonts w:asciiTheme="majorHAnsi" w:eastAsiaTheme="majorEastAsia" w:hAnsiTheme="majorHAnsi" w:cstheme="majorBidi"/>
      <w:b/>
      <w:bCs/>
      <w:i/>
      <w:iCs/>
      <w:color w:val="4F81BD" w:themeColor="accent1"/>
      <w:lang w:eastAsia="en-US"/>
    </w:rPr>
  </w:style>
  <w:style w:type="character" w:customStyle="1" w:styleId="20">
    <w:name w:val="Заголовок 2 Знак"/>
    <w:basedOn w:val="a0"/>
    <w:link w:val="2"/>
    <w:semiHidden/>
    <w:rsid w:val="00307D8E"/>
    <w:rPr>
      <w:rFonts w:asciiTheme="majorHAnsi" w:eastAsiaTheme="majorEastAsia" w:hAnsiTheme="majorHAnsi" w:cstheme="majorBidi"/>
      <w:b/>
      <w:bCs/>
      <w:color w:val="4F81BD" w:themeColor="accen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095">
      <w:bodyDiv w:val="1"/>
      <w:marLeft w:val="0"/>
      <w:marRight w:val="0"/>
      <w:marTop w:val="0"/>
      <w:marBottom w:val="0"/>
      <w:divBdr>
        <w:top w:val="none" w:sz="0" w:space="0" w:color="auto"/>
        <w:left w:val="none" w:sz="0" w:space="0" w:color="auto"/>
        <w:bottom w:val="none" w:sz="0" w:space="0" w:color="auto"/>
        <w:right w:val="none" w:sz="0" w:space="0" w:color="auto"/>
      </w:divBdr>
    </w:div>
    <w:div w:id="129831961">
      <w:bodyDiv w:val="1"/>
      <w:marLeft w:val="0"/>
      <w:marRight w:val="0"/>
      <w:marTop w:val="0"/>
      <w:marBottom w:val="0"/>
      <w:divBdr>
        <w:top w:val="none" w:sz="0" w:space="0" w:color="auto"/>
        <w:left w:val="none" w:sz="0" w:space="0" w:color="auto"/>
        <w:bottom w:val="none" w:sz="0" w:space="0" w:color="auto"/>
        <w:right w:val="none" w:sz="0" w:space="0" w:color="auto"/>
      </w:divBdr>
    </w:div>
    <w:div w:id="215701228">
      <w:bodyDiv w:val="1"/>
      <w:marLeft w:val="0"/>
      <w:marRight w:val="0"/>
      <w:marTop w:val="0"/>
      <w:marBottom w:val="0"/>
      <w:divBdr>
        <w:top w:val="none" w:sz="0" w:space="0" w:color="auto"/>
        <w:left w:val="none" w:sz="0" w:space="0" w:color="auto"/>
        <w:bottom w:val="none" w:sz="0" w:space="0" w:color="auto"/>
        <w:right w:val="none" w:sz="0" w:space="0" w:color="auto"/>
      </w:divBdr>
    </w:div>
    <w:div w:id="231041207">
      <w:bodyDiv w:val="1"/>
      <w:marLeft w:val="0"/>
      <w:marRight w:val="0"/>
      <w:marTop w:val="0"/>
      <w:marBottom w:val="0"/>
      <w:divBdr>
        <w:top w:val="none" w:sz="0" w:space="0" w:color="auto"/>
        <w:left w:val="none" w:sz="0" w:space="0" w:color="auto"/>
        <w:bottom w:val="none" w:sz="0" w:space="0" w:color="auto"/>
        <w:right w:val="none" w:sz="0" w:space="0" w:color="auto"/>
      </w:divBdr>
    </w:div>
    <w:div w:id="304894363">
      <w:bodyDiv w:val="1"/>
      <w:marLeft w:val="0"/>
      <w:marRight w:val="0"/>
      <w:marTop w:val="0"/>
      <w:marBottom w:val="0"/>
      <w:divBdr>
        <w:top w:val="none" w:sz="0" w:space="0" w:color="auto"/>
        <w:left w:val="none" w:sz="0" w:space="0" w:color="auto"/>
        <w:bottom w:val="none" w:sz="0" w:space="0" w:color="auto"/>
        <w:right w:val="none" w:sz="0" w:space="0" w:color="auto"/>
      </w:divBdr>
    </w:div>
    <w:div w:id="444689393">
      <w:bodyDiv w:val="1"/>
      <w:marLeft w:val="0"/>
      <w:marRight w:val="0"/>
      <w:marTop w:val="0"/>
      <w:marBottom w:val="0"/>
      <w:divBdr>
        <w:top w:val="none" w:sz="0" w:space="0" w:color="auto"/>
        <w:left w:val="none" w:sz="0" w:space="0" w:color="auto"/>
        <w:bottom w:val="none" w:sz="0" w:space="0" w:color="auto"/>
        <w:right w:val="none" w:sz="0" w:space="0" w:color="auto"/>
      </w:divBdr>
    </w:div>
    <w:div w:id="619457415">
      <w:bodyDiv w:val="1"/>
      <w:marLeft w:val="0"/>
      <w:marRight w:val="0"/>
      <w:marTop w:val="0"/>
      <w:marBottom w:val="0"/>
      <w:divBdr>
        <w:top w:val="none" w:sz="0" w:space="0" w:color="auto"/>
        <w:left w:val="none" w:sz="0" w:space="0" w:color="auto"/>
        <w:bottom w:val="none" w:sz="0" w:space="0" w:color="auto"/>
        <w:right w:val="none" w:sz="0" w:space="0" w:color="auto"/>
      </w:divBdr>
    </w:div>
    <w:div w:id="822893603">
      <w:bodyDiv w:val="1"/>
      <w:marLeft w:val="0"/>
      <w:marRight w:val="0"/>
      <w:marTop w:val="0"/>
      <w:marBottom w:val="0"/>
      <w:divBdr>
        <w:top w:val="none" w:sz="0" w:space="0" w:color="auto"/>
        <w:left w:val="none" w:sz="0" w:space="0" w:color="auto"/>
        <w:bottom w:val="none" w:sz="0" w:space="0" w:color="auto"/>
        <w:right w:val="none" w:sz="0" w:space="0" w:color="auto"/>
      </w:divBdr>
    </w:div>
    <w:div w:id="862934180">
      <w:marLeft w:val="0"/>
      <w:marRight w:val="0"/>
      <w:marTop w:val="0"/>
      <w:marBottom w:val="0"/>
      <w:divBdr>
        <w:top w:val="none" w:sz="0" w:space="0" w:color="auto"/>
        <w:left w:val="none" w:sz="0" w:space="0" w:color="auto"/>
        <w:bottom w:val="none" w:sz="0" w:space="0" w:color="auto"/>
        <w:right w:val="none" w:sz="0" w:space="0" w:color="auto"/>
      </w:divBdr>
    </w:div>
    <w:div w:id="862934181">
      <w:marLeft w:val="0"/>
      <w:marRight w:val="0"/>
      <w:marTop w:val="0"/>
      <w:marBottom w:val="0"/>
      <w:divBdr>
        <w:top w:val="none" w:sz="0" w:space="0" w:color="auto"/>
        <w:left w:val="none" w:sz="0" w:space="0" w:color="auto"/>
        <w:bottom w:val="none" w:sz="0" w:space="0" w:color="auto"/>
        <w:right w:val="none" w:sz="0" w:space="0" w:color="auto"/>
      </w:divBdr>
    </w:div>
    <w:div w:id="862934182">
      <w:marLeft w:val="0"/>
      <w:marRight w:val="0"/>
      <w:marTop w:val="0"/>
      <w:marBottom w:val="0"/>
      <w:divBdr>
        <w:top w:val="none" w:sz="0" w:space="0" w:color="auto"/>
        <w:left w:val="none" w:sz="0" w:space="0" w:color="auto"/>
        <w:bottom w:val="none" w:sz="0" w:space="0" w:color="auto"/>
        <w:right w:val="none" w:sz="0" w:space="0" w:color="auto"/>
      </w:divBdr>
    </w:div>
    <w:div w:id="862934183">
      <w:marLeft w:val="0"/>
      <w:marRight w:val="0"/>
      <w:marTop w:val="0"/>
      <w:marBottom w:val="0"/>
      <w:divBdr>
        <w:top w:val="none" w:sz="0" w:space="0" w:color="auto"/>
        <w:left w:val="none" w:sz="0" w:space="0" w:color="auto"/>
        <w:bottom w:val="none" w:sz="0" w:space="0" w:color="auto"/>
        <w:right w:val="none" w:sz="0" w:space="0" w:color="auto"/>
      </w:divBdr>
    </w:div>
    <w:div w:id="862934184">
      <w:marLeft w:val="0"/>
      <w:marRight w:val="0"/>
      <w:marTop w:val="0"/>
      <w:marBottom w:val="0"/>
      <w:divBdr>
        <w:top w:val="none" w:sz="0" w:space="0" w:color="auto"/>
        <w:left w:val="none" w:sz="0" w:space="0" w:color="auto"/>
        <w:bottom w:val="none" w:sz="0" w:space="0" w:color="auto"/>
        <w:right w:val="none" w:sz="0" w:space="0" w:color="auto"/>
      </w:divBdr>
    </w:div>
    <w:div w:id="862934185">
      <w:marLeft w:val="0"/>
      <w:marRight w:val="0"/>
      <w:marTop w:val="0"/>
      <w:marBottom w:val="0"/>
      <w:divBdr>
        <w:top w:val="none" w:sz="0" w:space="0" w:color="auto"/>
        <w:left w:val="none" w:sz="0" w:space="0" w:color="auto"/>
        <w:bottom w:val="none" w:sz="0" w:space="0" w:color="auto"/>
        <w:right w:val="none" w:sz="0" w:space="0" w:color="auto"/>
      </w:divBdr>
    </w:div>
    <w:div w:id="862934186">
      <w:marLeft w:val="0"/>
      <w:marRight w:val="0"/>
      <w:marTop w:val="0"/>
      <w:marBottom w:val="0"/>
      <w:divBdr>
        <w:top w:val="none" w:sz="0" w:space="0" w:color="auto"/>
        <w:left w:val="none" w:sz="0" w:space="0" w:color="auto"/>
        <w:bottom w:val="none" w:sz="0" w:space="0" w:color="auto"/>
        <w:right w:val="none" w:sz="0" w:space="0" w:color="auto"/>
      </w:divBdr>
    </w:div>
    <w:div w:id="862934187">
      <w:marLeft w:val="0"/>
      <w:marRight w:val="0"/>
      <w:marTop w:val="0"/>
      <w:marBottom w:val="0"/>
      <w:divBdr>
        <w:top w:val="none" w:sz="0" w:space="0" w:color="auto"/>
        <w:left w:val="none" w:sz="0" w:space="0" w:color="auto"/>
        <w:bottom w:val="none" w:sz="0" w:space="0" w:color="auto"/>
        <w:right w:val="none" w:sz="0" w:space="0" w:color="auto"/>
      </w:divBdr>
    </w:div>
    <w:div w:id="862934188">
      <w:marLeft w:val="0"/>
      <w:marRight w:val="0"/>
      <w:marTop w:val="0"/>
      <w:marBottom w:val="0"/>
      <w:divBdr>
        <w:top w:val="none" w:sz="0" w:space="0" w:color="auto"/>
        <w:left w:val="none" w:sz="0" w:space="0" w:color="auto"/>
        <w:bottom w:val="none" w:sz="0" w:space="0" w:color="auto"/>
        <w:right w:val="none" w:sz="0" w:space="0" w:color="auto"/>
      </w:divBdr>
    </w:div>
    <w:div w:id="862934189">
      <w:marLeft w:val="0"/>
      <w:marRight w:val="0"/>
      <w:marTop w:val="0"/>
      <w:marBottom w:val="0"/>
      <w:divBdr>
        <w:top w:val="none" w:sz="0" w:space="0" w:color="auto"/>
        <w:left w:val="none" w:sz="0" w:space="0" w:color="auto"/>
        <w:bottom w:val="none" w:sz="0" w:space="0" w:color="auto"/>
        <w:right w:val="none" w:sz="0" w:space="0" w:color="auto"/>
      </w:divBdr>
    </w:div>
    <w:div w:id="862934190">
      <w:marLeft w:val="0"/>
      <w:marRight w:val="0"/>
      <w:marTop w:val="0"/>
      <w:marBottom w:val="0"/>
      <w:divBdr>
        <w:top w:val="none" w:sz="0" w:space="0" w:color="auto"/>
        <w:left w:val="none" w:sz="0" w:space="0" w:color="auto"/>
        <w:bottom w:val="none" w:sz="0" w:space="0" w:color="auto"/>
        <w:right w:val="none" w:sz="0" w:space="0" w:color="auto"/>
      </w:divBdr>
    </w:div>
    <w:div w:id="862934191">
      <w:marLeft w:val="0"/>
      <w:marRight w:val="0"/>
      <w:marTop w:val="0"/>
      <w:marBottom w:val="0"/>
      <w:divBdr>
        <w:top w:val="none" w:sz="0" w:space="0" w:color="auto"/>
        <w:left w:val="none" w:sz="0" w:space="0" w:color="auto"/>
        <w:bottom w:val="none" w:sz="0" w:space="0" w:color="auto"/>
        <w:right w:val="none" w:sz="0" w:space="0" w:color="auto"/>
      </w:divBdr>
    </w:div>
    <w:div w:id="862934192">
      <w:marLeft w:val="0"/>
      <w:marRight w:val="0"/>
      <w:marTop w:val="0"/>
      <w:marBottom w:val="0"/>
      <w:divBdr>
        <w:top w:val="none" w:sz="0" w:space="0" w:color="auto"/>
        <w:left w:val="none" w:sz="0" w:space="0" w:color="auto"/>
        <w:bottom w:val="none" w:sz="0" w:space="0" w:color="auto"/>
        <w:right w:val="none" w:sz="0" w:space="0" w:color="auto"/>
      </w:divBdr>
    </w:div>
    <w:div w:id="862934193">
      <w:marLeft w:val="0"/>
      <w:marRight w:val="0"/>
      <w:marTop w:val="0"/>
      <w:marBottom w:val="0"/>
      <w:divBdr>
        <w:top w:val="none" w:sz="0" w:space="0" w:color="auto"/>
        <w:left w:val="none" w:sz="0" w:space="0" w:color="auto"/>
        <w:bottom w:val="none" w:sz="0" w:space="0" w:color="auto"/>
        <w:right w:val="none" w:sz="0" w:space="0" w:color="auto"/>
      </w:divBdr>
    </w:div>
    <w:div w:id="862934194">
      <w:marLeft w:val="0"/>
      <w:marRight w:val="0"/>
      <w:marTop w:val="0"/>
      <w:marBottom w:val="0"/>
      <w:divBdr>
        <w:top w:val="none" w:sz="0" w:space="0" w:color="auto"/>
        <w:left w:val="none" w:sz="0" w:space="0" w:color="auto"/>
        <w:bottom w:val="none" w:sz="0" w:space="0" w:color="auto"/>
        <w:right w:val="none" w:sz="0" w:space="0" w:color="auto"/>
      </w:divBdr>
    </w:div>
    <w:div w:id="862934195">
      <w:marLeft w:val="0"/>
      <w:marRight w:val="0"/>
      <w:marTop w:val="0"/>
      <w:marBottom w:val="0"/>
      <w:divBdr>
        <w:top w:val="none" w:sz="0" w:space="0" w:color="auto"/>
        <w:left w:val="none" w:sz="0" w:space="0" w:color="auto"/>
        <w:bottom w:val="none" w:sz="0" w:space="0" w:color="auto"/>
        <w:right w:val="none" w:sz="0" w:space="0" w:color="auto"/>
      </w:divBdr>
    </w:div>
    <w:div w:id="934820387">
      <w:bodyDiv w:val="1"/>
      <w:marLeft w:val="0"/>
      <w:marRight w:val="0"/>
      <w:marTop w:val="0"/>
      <w:marBottom w:val="0"/>
      <w:divBdr>
        <w:top w:val="none" w:sz="0" w:space="0" w:color="auto"/>
        <w:left w:val="none" w:sz="0" w:space="0" w:color="auto"/>
        <w:bottom w:val="none" w:sz="0" w:space="0" w:color="auto"/>
        <w:right w:val="none" w:sz="0" w:space="0" w:color="auto"/>
      </w:divBdr>
    </w:div>
    <w:div w:id="1014770313">
      <w:bodyDiv w:val="1"/>
      <w:marLeft w:val="0"/>
      <w:marRight w:val="0"/>
      <w:marTop w:val="0"/>
      <w:marBottom w:val="0"/>
      <w:divBdr>
        <w:top w:val="none" w:sz="0" w:space="0" w:color="auto"/>
        <w:left w:val="none" w:sz="0" w:space="0" w:color="auto"/>
        <w:bottom w:val="none" w:sz="0" w:space="0" w:color="auto"/>
        <w:right w:val="none" w:sz="0" w:space="0" w:color="auto"/>
      </w:divBdr>
    </w:div>
    <w:div w:id="1197816845">
      <w:bodyDiv w:val="1"/>
      <w:marLeft w:val="0"/>
      <w:marRight w:val="0"/>
      <w:marTop w:val="0"/>
      <w:marBottom w:val="0"/>
      <w:divBdr>
        <w:top w:val="none" w:sz="0" w:space="0" w:color="auto"/>
        <w:left w:val="none" w:sz="0" w:space="0" w:color="auto"/>
        <w:bottom w:val="none" w:sz="0" w:space="0" w:color="auto"/>
        <w:right w:val="none" w:sz="0" w:space="0" w:color="auto"/>
      </w:divBdr>
    </w:div>
    <w:div w:id="1308051020">
      <w:bodyDiv w:val="1"/>
      <w:marLeft w:val="0"/>
      <w:marRight w:val="0"/>
      <w:marTop w:val="0"/>
      <w:marBottom w:val="0"/>
      <w:divBdr>
        <w:top w:val="none" w:sz="0" w:space="0" w:color="auto"/>
        <w:left w:val="none" w:sz="0" w:space="0" w:color="auto"/>
        <w:bottom w:val="none" w:sz="0" w:space="0" w:color="auto"/>
        <w:right w:val="none" w:sz="0" w:space="0" w:color="auto"/>
      </w:divBdr>
    </w:div>
    <w:div w:id="1677609556">
      <w:bodyDiv w:val="1"/>
      <w:marLeft w:val="0"/>
      <w:marRight w:val="0"/>
      <w:marTop w:val="0"/>
      <w:marBottom w:val="0"/>
      <w:divBdr>
        <w:top w:val="none" w:sz="0" w:space="0" w:color="auto"/>
        <w:left w:val="none" w:sz="0" w:space="0" w:color="auto"/>
        <w:bottom w:val="none" w:sz="0" w:space="0" w:color="auto"/>
        <w:right w:val="none" w:sz="0" w:space="0" w:color="auto"/>
      </w:divBdr>
    </w:div>
    <w:div w:id="1898736317">
      <w:bodyDiv w:val="1"/>
      <w:marLeft w:val="0"/>
      <w:marRight w:val="0"/>
      <w:marTop w:val="0"/>
      <w:marBottom w:val="0"/>
      <w:divBdr>
        <w:top w:val="none" w:sz="0" w:space="0" w:color="auto"/>
        <w:left w:val="none" w:sz="0" w:space="0" w:color="auto"/>
        <w:bottom w:val="none" w:sz="0" w:space="0" w:color="auto"/>
        <w:right w:val="none" w:sz="0" w:space="0" w:color="auto"/>
      </w:divBdr>
    </w:div>
    <w:div w:id="201380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460D-403C-4DE3-A984-EE9E52D34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511</Words>
  <Characters>2914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Мирлан Джунушев</dc:creator>
  <cp:lastModifiedBy>Жылдыз Дегенбаева</cp:lastModifiedBy>
  <cp:revision>22</cp:revision>
  <cp:lastPrinted>2021-12-16T04:00:00Z</cp:lastPrinted>
  <dcterms:created xsi:type="dcterms:W3CDTF">2021-12-21T05:09:00Z</dcterms:created>
  <dcterms:modified xsi:type="dcterms:W3CDTF">2021-12-23T07:00:00Z</dcterms:modified>
</cp:coreProperties>
</file>